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44" w:rsidRPr="00B94344" w:rsidRDefault="000B789F" w:rsidP="00217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9440" cy="2362200"/>
            <wp:effectExtent l="0" t="0" r="3810" b="0"/>
            <wp:docPr id="1" name="Рисунок 1" descr="G:\РАБОТА 23.07.2021\ЦЕНТР КАЗАЧЬЕЙ КУЛЬТУРЫ\Распахнись, душа!\Эмбле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 23.07.2021\ЦЕНТР КАЗАЧЬЕЙ КУЛЬТУРЫ\Распахнись, душа!\Эмблем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85" cy="23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B94" w:rsidRPr="007066E9" w:rsidRDefault="00541B94" w:rsidP="00217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ABF" w:rsidRPr="007066E9" w:rsidRDefault="004B0ABF" w:rsidP="00217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97903439"/>
      <w:r w:rsidRPr="007066E9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4B0ABF" w:rsidRPr="007066E9" w:rsidRDefault="00754AB7" w:rsidP="00217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2654E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D2654E" w:rsidRPr="00D26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ABF" w:rsidRPr="007066E9">
        <w:rPr>
          <w:rFonts w:ascii="Times New Roman" w:hAnsi="Times New Roman" w:cs="Times New Roman"/>
          <w:b/>
          <w:sz w:val="28"/>
          <w:szCs w:val="28"/>
        </w:rPr>
        <w:t xml:space="preserve">Межрегиональном фестивале-конкурсе казачьей культуры </w:t>
      </w:r>
    </w:p>
    <w:p w:rsidR="004B0ABF" w:rsidRDefault="004B0ABF" w:rsidP="00217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6E9">
        <w:rPr>
          <w:rFonts w:ascii="Times New Roman" w:hAnsi="Times New Roman" w:cs="Times New Roman"/>
          <w:b/>
          <w:sz w:val="28"/>
          <w:szCs w:val="28"/>
        </w:rPr>
        <w:t>«Распахнись, душа казачья!»</w:t>
      </w:r>
      <w:bookmarkEnd w:id="0"/>
      <w:r w:rsidR="00BB4A3C">
        <w:rPr>
          <w:rFonts w:ascii="Times New Roman" w:hAnsi="Times New Roman" w:cs="Times New Roman"/>
          <w:b/>
          <w:sz w:val="28"/>
          <w:szCs w:val="28"/>
        </w:rPr>
        <w:t>,</w:t>
      </w:r>
    </w:p>
    <w:p w:rsidR="00BB4A3C" w:rsidRPr="007066E9" w:rsidRDefault="00BB4A3C" w:rsidP="00BB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посвящённом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450-летию Оренбургского казачьего войска</w:t>
      </w:r>
    </w:p>
    <w:p w:rsidR="00541B94" w:rsidRPr="007066E9" w:rsidRDefault="004B0ABF" w:rsidP="00217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6E9">
        <w:rPr>
          <w:rFonts w:ascii="Times New Roman" w:hAnsi="Times New Roman" w:cs="Times New Roman"/>
          <w:sz w:val="28"/>
          <w:szCs w:val="28"/>
        </w:rPr>
        <w:tab/>
      </w:r>
      <w:r w:rsidRPr="007066E9">
        <w:rPr>
          <w:rFonts w:ascii="Times New Roman" w:hAnsi="Times New Roman" w:cs="Times New Roman"/>
          <w:sz w:val="28"/>
          <w:szCs w:val="28"/>
        </w:rPr>
        <w:tab/>
      </w:r>
    </w:p>
    <w:p w:rsidR="00CE1038" w:rsidRPr="007066E9" w:rsidRDefault="00CE1038" w:rsidP="00217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I. </w:t>
      </w:r>
      <w:r w:rsidRPr="0070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 фестиваля-конкурса</w:t>
      </w:r>
    </w:p>
    <w:p w:rsidR="00CE1038" w:rsidRPr="007066E9" w:rsidRDefault="00CE1038" w:rsidP="00217E97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6E9">
        <w:rPr>
          <w:rFonts w:ascii="Times New Roman" w:eastAsia="Times New Roman" w:hAnsi="Times New Roman"/>
          <w:sz w:val="28"/>
          <w:szCs w:val="28"/>
          <w:lang w:eastAsia="ru-RU"/>
        </w:rPr>
        <w:t>Министерство культуры Республики Башкортостан;</w:t>
      </w:r>
    </w:p>
    <w:p w:rsidR="00021317" w:rsidRPr="007066E9" w:rsidRDefault="00021317" w:rsidP="00217E97">
      <w:pPr>
        <w:pStyle w:val="a4"/>
        <w:numPr>
          <w:ilvl w:val="0"/>
          <w:numId w:val="3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6E9">
        <w:rPr>
          <w:rFonts w:ascii="Times New Roman" w:eastAsia="Times New Roman" w:hAnsi="Times New Roman"/>
          <w:sz w:val="28"/>
          <w:szCs w:val="28"/>
          <w:lang w:eastAsia="ru-RU"/>
        </w:rPr>
        <w:t>Республиканский центр народного творчества Республики Башкортостан;</w:t>
      </w:r>
    </w:p>
    <w:p w:rsidR="00CE1038" w:rsidRPr="007066E9" w:rsidRDefault="00CE1038" w:rsidP="00217E97">
      <w:pPr>
        <w:pStyle w:val="a4"/>
        <w:numPr>
          <w:ilvl w:val="0"/>
          <w:numId w:val="3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6E9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городского округа город Октяб</w:t>
      </w:r>
      <w:r w:rsidR="00895DAD" w:rsidRPr="007066E9">
        <w:rPr>
          <w:rFonts w:ascii="Times New Roman" w:eastAsia="Times New Roman" w:hAnsi="Times New Roman"/>
          <w:sz w:val="28"/>
          <w:szCs w:val="28"/>
          <w:lang w:eastAsia="ru-RU"/>
        </w:rPr>
        <w:t>рьский Республики Башкортостан</w:t>
      </w:r>
      <w:r w:rsidRPr="007066E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F5A8B" w:rsidRPr="00891B36" w:rsidRDefault="00FF5A8B" w:rsidP="00217E97">
      <w:pPr>
        <w:pStyle w:val="a4"/>
        <w:numPr>
          <w:ilvl w:val="0"/>
          <w:numId w:val="3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891B36">
        <w:rPr>
          <w:rFonts w:ascii="Times New Roman" w:hAnsi="Times New Roman"/>
          <w:color w:val="000000" w:themeColor="text1"/>
          <w:sz w:val="28"/>
        </w:rPr>
        <w:t>Уфимско</w:t>
      </w:r>
      <w:proofErr w:type="spellEnd"/>
      <w:r w:rsidRPr="00891B36">
        <w:rPr>
          <w:rFonts w:ascii="Times New Roman" w:hAnsi="Times New Roman"/>
          <w:color w:val="000000" w:themeColor="text1"/>
          <w:sz w:val="28"/>
        </w:rPr>
        <w:t xml:space="preserve">-Табынское </w:t>
      </w:r>
      <w:proofErr w:type="spellStart"/>
      <w:r w:rsidRPr="00891B36">
        <w:rPr>
          <w:rFonts w:ascii="Times New Roman" w:hAnsi="Times New Roman"/>
          <w:color w:val="000000" w:themeColor="text1"/>
          <w:sz w:val="28"/>
        </w:rPr>
        <w:t>отдельское</w:t>
      </w:r>
      <w:proofErr w:type="spellEnd"/>
      <w:r w:rsidRPr="00891B36">
        <w:rPr>
          <w:rFonts w:ascii="Times New Roman" w:hAnsi="Times New Roman"/>
          <w:color w:val="000000" w:themeColor="text1"/>
          <w:sz w:val="28"/>
        </w:rPr>
        <w:t xml:space="preserve"> казачье общество Оренбургского казачьего войска</w:t>
      </w:r>
      <w:r w:rsidRPr="00891B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(по согласованию).</w:t>
      </w:r>
    </w:p>
    <w:p w:rsidR="00541B94" w:rsidRPr="007066E9" w:rsidRDefault="00541B94" w:rsidP="00217E9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038" w:rsidRPr="007066E9" w:rsidRDefault="00CE1038" w:rsidP="00217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</w:t>
      </w:r>
      <w:r w:rsidRPr="0070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фестиваля-конкурса</w:t>
      </w:r>
    </w:p>
    <w:p w:rsidR="00CE1038" w:rsidRPr="007066E9" w:rsidRDefault="00CE1038" w:rsidP="00217E97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6E9">
        <w:rPr>
          <w:rFonts w:ascii="Times New Roman" w:eastAsia="Times New Roman" w:hAnsi="Times New Roman"/>
          <w:sz w:val="28"/>
          <w:szCs w:val="28"/>
          <w:lang w:eastAsia="ru-RU"/>
        </w:rPr>
        <w:t>донесение до широкого круга слушателей культурного и духовного наследия казаков, проживающих на территории Республики Башкортостан и других регионов</w:t>
      </w:r>
      <w:r w:rsidR="000809F7" w:rsidRPr="007066E9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Pr="007066E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E1038" w:rsidRPr="007066E9" w:rsidRDefault="00CE1038" w:rsidP="00217E97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6E9">
        <w:rPr>
          <w:rFonts w:ascii="Times New Roman" w:eastAsia="Times New Roman" w:hAnsi="Times New Roman"/>
          <w:sz w:val="28"/>
          <w:szCs w:val="28"/>
          <w:lang w:eastAsia="ru-RU"/>
        </w:rPr>
        <w:t>популяризация, изучение и сохранение традиций казачьего исполнительского искусства, особенностей исполнения казачьей песни и танца;</w:t>
      </w:r>
    </w:p>
    <w:p w:rsidR="00CE1038" w:rsidRPr="007066E9" w:rsidRDefault="00CE1038" w:rsidP="00217E97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6E9">
        <w:rPr>
          <w:rFonts w:ascii="Times New Roman" w:eastAsia="Times New Roman" w:hAnsi="Times New Roman"/>
          <w:sz w:val="28"/>
          <w:szCs w:val="28"/>
          <w:lang w:eastAsia="ru-RU"/>
        </w:rPr>
        <w:t>выявление новых и поддержка существующих творческих коллективов, работающих в жанре казачьей песни;</w:t>
      </w:r>
    </w:p>
    <w:p w:rsidR="00CE1038" w:rsidRPr="007066E9" w:rsidRDefault="00CE1038" w:rsidP="00217E97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6E9">
        <w:rPr>
          <w:rFonts w:ascii="Times New Roman" w:eastAsia="Times New Roman" w:hAnsi="Times New Roman"/>
          <w:sz w:val="28"/>
          <w:szCs w:val="28"/>
          <w:lang w:eastAsia="ru-RU"/>
        </w:rPr>
        <w:t>нравственно-патриотическое воспитание подрастающих поколений на основе традиций и обычаев российского казачества;</w:t>
      </w:r>
    </w:p>
    <w:p w:rsidR="003B4149" w:rsidRPr="007066E9" w:rsidRDefault="00CE1038" w:rsidP="00217E97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6E9">
        <w:rPr>
          <w:rFonts w:ascii="Times New Roman" w:eastAsia="Times New Roman" w:hAnsi="Times New Roman"/>
          <w:sz w:val="28"/>
          <w:szCs w:val="28"/>
          <w:lang w:eastAsia="ru-RU"/>
        </w:rPr>
        <w:t>распространение опыта исполнительского мастерства лучших самодеятельных коллективов;</w:t>
      </w:r>
      <w:r w:rsidR="003B4149" w:rsidRPr="007066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0ABF" w:rsidRDefault="00CE1038" w:rsidP="00217E97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6E9">
        <w:rPr>
          <w:rFonts w:ascii="Times New Roman" w:eastAsia="Times New Roman" w:hAnsi="Times New Roman"/>
          <w:sz w:val="28"/>
          <w:szCs w:val="28"/>
          <w:lang w:eastAsia="ru-RU"/>
        </w:rPr>
        <w:t>расширение и укрепление творческих контактов между самодеятельными коллективами различных регионов</w:t>
      </w:r>
      <w:r w:rsidR="003B4149" w:rsidRPr="007066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7E97" w:rsidRPr="000B789F" w:rsidRDefault="00217E97" w:rsidP="00217E9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038" w:rsidRPr="007066E9" w:rsidRDefault="00CE1038" w:rsidP="00217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</w:t>
      </w:r>
      <w:r w:rsidRPr="0070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и порядок проведения фестиваля-конкурса</w:t>
      </w:r>
    </w:p>
    <w:p w:rsidR="00412B9B" w:rsidRPr="007066E9" w:rsidRDefault="00D2654E" w:rsidP="0021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</w:t>
      </w:r>
      <w:r w:rsidRPr="007066E9">
        <w:rPr>
          <w:rFonts w:ascii="Times New Roman" w:hAnsi="Times New Roman" w:cs="Times New Roman"/>
          <w:sz w:val="28"/>
          <w:szCs w:val="28"/>
        </w:rPr>
        <w:t xml:space="preserve"> </w:t>
      </w:r>
      <w:r w:rsidR="00412B9B" w:rsidRPr="007066E9">
        <w:rPr>
          <w:rFonts w:ascii="Times New Roman" w:hAnsi="Times New Roman" w:cs="Times New Roman"/>
          <w:sz w:val="28"/>
          <w:szCs w:val="28"/>
        </w:rPr>
        <w:t>Межрегиональный фестиваль-конкурс казачьей культуры «Распахнись, душа казачья</w:t>
      </w:r>
      <w:proofErr w:type="gramStart"/>
      <w:r w:rsidR="00412B9B" w:rsidRPr="007066E9">
        <w:rPr>
          <w:rFonts w:ascii="Times New Roman" w:hAnsi="Times New Roman" w:cs="Times New Roman"/>
          <w:sz w:val="28"/>
          <w:szCs w:val="28"/>
        </w:rPr>
        <w:t>!»</w:t>
      </w:r>
      <w:proofErr w:type="gramEnd"/>
      <w:r w:rsidR="00412B9B" w:rsidRPr="007066E9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754AB7">
        <w:rPr>
          <w:rFonts w:ascii="Times New Roman" w:hAnsi="Times New Roman" w:cs="Times New Roman"/>
          <w:b/>
          <w:i/>
          <w:color w:val="FF0000"/>
          <w:sz w:val="28"/>
          <w:szCs w:val="28"/>
        </w:rPr>
        <w:t>21-22</w:t>
      </w:r>
      <w:r w:rsidR="00412B9B" w:rsidRPr="00EE44C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июня 202</w:t>
      </w:r>
      <w:r w:rsidR="00754AB7">
        <w:rPr>
          <w:rFonts w:ascii="Times New Roman" w:hAnsi="Times New Roman" w:cs="Times New Roman"/>
          <w:b/>
          <w:i/>
          <w:color w:val="FF0000"/>
          <w:sz w:val="28"/>
          <w:szCs w:val="28"/>
        </w:rPr>
        <w:t>4</w:t>
      </w:r>
      <w:r w:rsidR="00412B9B" w:rsidRPr="00EE44C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года</w:t>
      </w:r>
      <w:r w:rsidR="00412B9B" w:rsidRPr="00EE44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12B9B" w:rsidRPr="007066E9">
        <w:rPr>
          <w:rFonts w:ascii="Times New Roman" w:hAnsi="Times New Roman" w:cs="Times New Roman"/>
          <w:sz w:val="28"/>
          <w:szCs w:val="28"/>
        </w:rPr>
        <w:t>в городском округе город Октябрьский Республики Башкортостан.</w:t>
      </w:r>
    </w:p>
    <w:p w:rsidR="00412B9B" w:rsidRPr="007066E9" w:rsidRDefault="00412B9B" w:rsidP="0021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6E9">
        <w:rPr>
          <w:rFonts w:ascii="Times New Roman" w:hAnsi="Times New Roman" w:cs="Times New Roman"/>
          <w:sz w:val="28"/>
          <w:szCs w:val="28"/>
        </w:rPr>
        <w:t>В программе фестиваля: торжественное открытие фестиваля, конкурсные просмотры по направлениям, мастер-классы членов жюри по казачьей песне и казачьему танцу, семинар по казачьей песне и танцу, вечер дружбы «Казачий круг» (визитная карточка коллективов), торжественное шествие коллективов по городу Октябрьский, заключительное мероприятие с участием победителей и участников фестиваля-конкурса.</w:t>
      </w:r>
    </w:p>
    <w:p w:rsidR="00B94344" w:rsidRDefault="00412B9B" w:rsidP="0021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6E9">
        <w:rPr>
          <w:rFonts w:ascii="Times New Roman" w:hAnsi="Times New Roman" w:cs="Times New Roman"/>
          <w:sz w:val="28"/>
          <w:szCs w:val="28"/>
        </w:rPr>
        <w:t xml:space="preserve">Для участия в конкурсной программе приглашаются самодеятельные и профессиональные фольклорные, вокальные и хореографические коллективы, а также сольные исполнители всех возрастов, имеющие в своём репертуаре КАЗАЧЬИ песни и танцы. </w:t>
      </w:r>
    </w:p>
    <w:p w:rsidR="00412B9B" w:rsidRPr="007066E9" w:rsidRDefault="00412B9B" w:rsidP="0021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6E9">
        <w:rPr>
          <w:rFonts w:ascii="Times New Roman" w:hAnsi="Times New Roman" w:cs="Times New Roman"/>
          <w:sz w:val="28"/>
          <w:szCs w:val="28"/>
        </w:rPr>
        <w:t>Более всего приветствуется материал, сохраняющий местные традиции исполнения.</w:t>
      </w:r>
    </w:p>
    <w:p w:rsidR="00B94344" w:rsidRDefault="00412B9B" w:rsidP="0021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6E9">
        <w:rPr>
          <w:rFonts w:ascii="Times New Roman" w:hAnsi="Times New Roman" w:cs="Times New Roman"/>
          <w:b/>
          <w:sz w:val="28"/>
          <w:szCs w:val="28"/>
        </w:rPr>
        <w:t>Профессиональные коллективы</w:t>
      </w:r>
      <w:r w:rsidRPr="007066E9">
        <w:rPr>
          <w:rFonts w:ascii="Times New Roman" w:hAnsi="Times New Roman" w:cs="Times New Roman"/>
          <w:sz w:val="28"/>
          <w:szCs w:val="28"/>
        </w:rPr>
        <w:t xml:space="preserve"> - студенческие коллективы и солисты всех отделений музыкальных учебных заведений (при себе иметь справку с учебы с указанием курса и специальности). </w:t>
      </w:r>
    </w:p>
    <w:p w:rsidR="00412B9B" w:rsidRDefault="00412B9B" w:rsidP="0021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6E9">
        <w:rPr>
          <w:rFonts w:ascii="Times New Roman" w:hAnsi="Times New Roman" w:cs="Times New Roman"/>
          <w:sz w:val="28"/>
          <w:szCs w:val="28"/>
        </w:rPr>
        <w:t>ОЦЕНИВАЮТСЯ ОТДЕЛЬНО от любительских коллективов.</w:t>
      </w:r>
    </w:p>
    <w:p w:rsidR="00B94344" w:rsidRPr="007066E9" w:rsidRDefault="00B94344" w:rsidP="0021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2B9B" w:rsidRPr="007066E9" w:rsidRDefault="00412B9B" w:rsidP="0021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6E9">
        <w:rPr>
          <w:rFonts w:ascii="Times New Roman" w:hAnsi="Times New Roman" w:cs="Times New Roman"/>
          <w:b/>
          <w:sz w:val="28"/>
          <w:szCs w:val="28"/>
        </w:rPr>
        <w:t>Для участия в конкурсе</w:t>
      </w:r>
      <w:r w:rsidRPr="007066E9">
        <w:rPr>
          <w:rFonts w:ascii="Times New Roman" w:hAnsi="Times New Roman" w:cs="Times New Roman"/>
          <w:sz w:val="28"/>
          <w:szCs w:val="28"/>
        </w:rPr>
        <w:t xml:space="preserve"> необходимо подготовить:</w:t>
      </w:r>
    </w:p>
    <w:p w:rsidR="000B789F" w:rsidRPr="00217E97" w:rsidRDefault="00412B9B" w:rsidP="00217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E97">
        <w:rPr>
          <w:rFonts w:ascii="Times New Roman" w:hAnsi="Times New Roman" w:cs="Times New Roman"/>
          <w:sz w:val="28"/>
          <w:szCs w:val="28"/>
        </w:rPr>
        <w:t xml:space="preserve">- </w:t>
      </w:r>
      <w:r w:rsidRPr="00217E97">
        <w:rPr>
          <w:rFonts w:ascii="Times New Roman" w:hAnsi="Times New Roman" w:cs="Times New Roman"/>
          <w:b/>
          <w:sz w:val="28"/>
          <w:szCs w:val="28"/>
        </w:rPr>
        <w:t>вокальным</w:t>
      </w:r>
      <w:r w:rsidR="000B789F" w:rsidRPr="00217E97">
        <w:rPr>
          <w:rFonts w:ascii="Times New Roman" w:hAnsi="Times New Roman" w:cs="Times New Roman"/>
          <w:b/>
          <w:sz w:val="28"/>
          <w:szCs w:val="28"/>
        </w:rPr>
        <w:t xml:space="preserve"> и фольклорным</w:t>
      </w:r>
      <w:r w:rsidRPr="00217E97">
        <w:rPr>
          <w:rFonts w:ascii="Times New Roman" w:hAnsi="Times New Roman" w:cs="Times New Roman"/>
          <w:sz w:val="28"/>
          <w:szCs w:val="28"/>
        </w:rPr>
        <w:t xml:space="preserve"> </w:t>
      </w:r>
      <w:r w:rsidRPr="00217E97">
        <w:rPr>
          <w:rFonts w:ascii="Times New Roman" w:hAnsi="Times New Roman" w:cs="Times New Roman"/>
          <w:b/>
          <w:sz w:val="28"/>
          <w:szCs w:val="28"/>
        </w:rPr>
        <w:t>коллективам</w:t>
      </w:r>
      <w:r w:rsidR="000B789F" w:rsidRPr="00217E97">
        <w:rPr>
          <w:rFonts w:ascii="Times New Roman" w:hAnsi="Times New Roman" w:cs="Times New Roman"/>
          <w:b/>
          <w:sz w:val="28"/>
          <w:szCs w:val="28"/>
        </w:rPr>
        <w:t>, сольным исполнителям</w:t>
      </w:r>
      <w:r w:rsidRPr="00217E97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412B9B" w:rsidRPr="00217E97" w:rsidRDefault="00412B9B" w:rsidP="00217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E97">
        <w:rPr>
          <w:rFonts w:ascii="Times New Roman" w:hAnsi="Times New Roman" w:cs="Times New Roman"/>
          <w:sz w:val="28"/>
          <w:szCs w:val="28"/>
        </w:rPr>
        <w:t xml:space="preserve">2 (два) разнохарактерных </w:t>
      </w:r>
      <w:r w:rsidRPr="00217E97">
        <w:rPr>
          <w:rFonts w:ascii="Times New Roman" w:hAnsi="Times New Roman" w:cs="Times New Roman"/>
          <w:b/>
          <w:sz w:val="28"/>
          <w:szCs w:val="28"/>
        </w:rPr>
        <w:t>казачьих</w:t>
      </w:r>
      <w:r w:rsidRPr="00217E97">
        <w:rPr>
          <w:rFonts w:ascii="Times New Roman" w:hAnsi="Times New Roman" w:cs="Times New Roman"/>
          <w:sz w:val="28"/>
          <w:szCs w:val="28"/>
        </w:rPr>
        <w:t xml:space="preserve"> произведения, одно из которых без сопровождения;</w:t>
      </w:r>
    </w:p>
    <w:p w:rsidR="00412B9B" w:rsidRPr="007066E9" w:rsidRDefault="00412B9B" w:rsidP="00217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E97">
        <w:rPr>
          <w:rFonts w:ascii="Times New Roman" w:hAnsi="Times New Roman" w:cs="Times New Roman"/>
          <w:sz w:val="28"/>
          <w:szCs w:val="28"/>
        </w:rPr>
        <w:t xml:space="preserve">- </w:t>
      </w:r>
      <w:r w:rsidRPr="00217E97">
        <w:rPr>
          <w:rFonts w:ascii="Times New Roman" w:hAnsi="Times New Roman" w:cs="Times New Roman"/>
          <w:b/>
          <w:sz w:val="28"/>
          <w:szCs w:val="28"/>
        </w:rPr>
        <w:t>хореографическим коллективам</w:t>
      </w:r>
      <w:r w:rsidR="000B789F" w:rsidRPr="00217E97">
        <w:rPr>
          <w:rFonts w:ascii="Times New Roman" w:hAnsi="Times New Roman" w:cs="Times New Roman"/>
          <w:b/>
          <w:sz w:val="28"/>
          <w:szCs w:val="28"/>
        </w:rPr>
        <w:t>, сольным исполнителям</w:t>
      </w:r>
      <w:r w:rsidRPr="00217E97">
        <w:rPr>
          <w:rFonts w:ascii="Times New Roman" w:hAnsi="Times New Roman" w:cs="Times New Roman"/>
          <w:sz w:val="28"/>
          <w:szCs w:val="28"/>
        </w:rPr>
        <w:t xml:space="preserve"> – 2 (два) танца</w:t>
      </w:r>
      <w:r w:rsidRPr="007066E9">
        <w:rPr>
          <w:rFonts w:ascii="Times New Roman" w:hAnsi="Times New Roman" w:cs="Times New Roman"/>
          <w:sz w:val="28"/>
          <w:szCs w:val="28"/>
        </w:rPr>
        <w:t>: два казачьих или один казачий + один народный танец.</w:t>
      </w:r>
    </w:p>
    <w:p w:rsidR="00412B9B" w:rsidRPr="007066E9" w:rsidRDefault="00412B9B" w:rsidP="0021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6E9">
        <w:rPr>
          <w:rFonts w:ascii="Times New Roman" w:hAnsi="Times New Roman" w:cs="Times New Roman"/>
          <w:sz w:val="28"/>
          <w:szCs w:val="28"/>
        </w:rPr>
        <w:t xml:space="preserve">Вокальные произведения конкурсной программы исполняются только «живым звуком». На конкурсе недопустимо использование фонограммы </w:t>
      </w:r>
      <w:proofErr w:type="gramStart"/>
      <w:r w:rsidRPr="007066E9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7066E9">
        <w:rPr>
          <w:rFonts w:ascii="Times New Roman" w:hAnsi="Times New Roman" w:cs="Times New Roman"/>
          <w:sz w:val="28"/>
          <w:szCs w:val="28"/>
        </w:rPr>
        <w:t>плюс».</w:t>
      </w:r>
    </w:p>
    <w:p w:rsidR="00412B9B" w:rsidRPr="007066E9" w:rsidRDefault="00412B9B" w:rsidP="0021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6E9">
        <w:rPr>
          <w:rFonts w:ascii="Times New Roman" w:hAnsi="Times New Roman" w:cs="Times New Roman"/>
          <w:sz w:val="28"/>
          <w:szCs w:val="28"/>
        </w:rPr>
        <w:t>В качестве музыкального сопровождения допускается использование качественной фонограммы - «минус». Но более приветствуется «живое» сопровождение народными музыкальными инструментами.</w:t>
      </w:r>
    </w:p>
    <w:p w:rsidR="00412B9B" w:rsidRPr="007066E9" w:rsidRDefault="00412B9B" w:rsidP="00217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6E9">
        <w:rPr>
          <w:rFonts w:ascii="Times New Roman" w:hAnsi="Times New Roman" w:cs="Times New Roman"/>
          <w:sz w:val="28"/>
          <w:szCs w:val="28"/>
        </w:rPr>
        <w:tab/>
        <w:t>Для выступления на открытых площадках фестивальной программы желательны фонограммы - «плюс» конкурсных казачьих номеров.</w:t>
      </w:r>
    </w:p>
    <w:p w:rsidR="00412B9B" w:rsidRPr="007066E9" w:rsidRDefault="00412B9B" w:rsidP="00217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9B" w:rsidRPr="007066E9" w:rsidRDefault="00412B9B" w:rsidP="00217E97">
      <w:pPr>
        <w:spacing w:after="0" w:line="240" w:lineRule="auto"/>
        <w:ind w:left="-284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6E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066E9">
        <w:rPr>
          <w:rFonts w:ascii="Times New Roman" w:hAnsi="Times New Roman" w:cs="Times New Roman"/>
          <w:b/>
          <w:sz w:val="28"/>
          <w:szCs w:val="28"/>
        </w:rPr>
        <w:t>. Жюри конкурса</w:t>
      </w:r>
    </w:p>
    <w:p w:rsidR="00412B9B" w:rsidRPr="007066E9" w:rsidRDefault="00412B9B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66E9">
        <w:rPr>
          <w:rFonts w:ascii="Times New Roman" w:hAnsi="Times New Roman" w:cs="Times New Roman"/>
          <w:sz w:val="28"/>
          <w:szCs w:val="28"/>
        </w:rPr>
        <w:t>Для оценки конкурсных программ фестиваля формируется компетентное жюри из специалистов в области казачьей песни и танца.</w:t>
      </w:r>
    </w:p>
    <w:p w:rsidR="00412B9B" w:rsidRDefault="00412B9B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66E9">
        <w:rPr>
          <w:rFonts w:ascii="Times New Roman" w:hAnsi="Times New Roman" w:cs="Times New Roman"/>
          <w:b/>
          <w:sz w:val="28"/>
          <w:szCs w:val="28"/>
        </w:rPr>
        <w:t>Жюри имеет право</w:t>
      </w:r>
      <w:r w:rsidRPr="007066E9">
        <w:rPr>
          <w:rFonts w:ascii="Times New Roman" w:hAnsi="Times New Roman" w:cs="Times New Roman"/>
          <w:sz w:val="28"/>
          <w:szCs w:val="28"/>
        </w:rPr>
        <w:t>: делить места, присуждать не все места, присуждать специальные призы.</w:t>
      </w:r>
    </w:p>
    <w:p w:rsidR="00FF5A8B" w:rsidRPr="00217E97" w:rsidRDefault="00FF5A8B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E97">
        <w:rPr>
          <w:rFonts w:ascii="Times New Roman" w:hAnsi="Times New Roman" w:cs="Times New Roman"/>
          <w:sz w:val="28"/>
          <w:szCs w:val="28"/>
        </w:rPr>
        <w:t>По факту исполнения, при оценке участника, жюри имеет право перенести его в другую жанровую номинацию.</w:t>
      </w:r>
    </w:p>
    <w:p w:rsidR="00FF5A8B" w:rsidRPr="00FF5A8B" w:rsidRDefault="00FF5A8B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конкурсных прослушиваний, жюри оценивает участников </w:t>
      </w:r>
      <w:r w:rsidRPr="007066E9">
        <w:rPr>
          <w:rFonts w:ascii="Times New Roman" w:hAnsi="Times New Roman" w:cs="Times New Roman"/>
          <w:sz w:val="28"/>
          <w:szCs w:val="28"/>
        </w:rPr>
        <w:t>по следующим номинациям:</w:t>
      </w:r>
    </w:p>
    <w:p w:rsidR="00FF5A8B" w:rsidRDefault="00FF5A8B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ХОРЫ, самодеятельные, вокальное и фольклорное исполнение (от 13 чел.</w:t>
      </w:r>
      <w:r w:rsidRPr="007066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5A8B" w:rsidRPr="00217E97" w:rsidRDefault="00FF5A8B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E97">
        <w:rPr>
          <w:rFonts w:ascii="Times New Roman" w:hAnsi="Times New Roman" w:cs="Times New Roman"/>
          <w:sz w:val="28"/>
          <w:szCs w:val="28"/>
        </w:rPr>
        <w:t xml:space="preserve">2) АНСАМБЛИ, самодеятельные, </w:t>
      </w:r>
      <w:r w:rsidRPr="00217E97">
        <w:rPr>
          <w:rFonts w:ascii="Times New Roman" w:hAnsi="Times New Roman" w:cs="Times New Roman"/>
          <w:b/>
          <w:sz w:val="28"/>
          <w:szCs w:val="28"/>
        </w:rPr>
        <w:t xml:space="preserve">фольклорное исполнение </w:t>
      </w:r>
      <w:r w:rsidRPr="00217E97">
        <w:rPr>
          <w:rFonts w:ascii="Times New Roman" w:hAnsi="Times New Roman" w:cs="Times New Roman"/>
          <w:sz w:val="28"/>
          <w:szCs w:val="28"/>
        </w:rPr>
        <w:t>(до 12 чел.) - казачьи песни, исполненные в традиционной казачьей манере (с распевом слогов, сольным запевом, наличием и характером подголоска и т. д.);</w:t>
      </w:r>
    </w:p>
    <w:p w:rsidR="00FF5A8B" w:rsidRPr="00217E97" w:rsidRDefault="00FF5A8B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E97">
        <w:rPr>
          <w:rFonts w:ascii="Times New Roman" w:hAnsi="Times New Roman" w:cs="Times New Roman"/>
          <w:sz w:val="28"/>
          <w:szCs w:val="28"/>
        </w:rPr>
        <w:t xml:space="preserve">3) АНСАМБЛИ, самодеятельные, </w:t>
      </w:r>
      <w:r w:rsidRPr="00217E97">
        <w:rPr>
          <w:rFonts w:ascii="Times New Roman" w:hAnsi="Times New Roman" w:cs="Times New Roman"/>
          <w:b/>
          <w:sz w:val="28"/>
          <w:szCs w:val="28"/>
        </w:rPr>
        <w:t>вокальное исполнение</w:t>
      </w:r>
      <w:r w:rsidRPr="00217E97">
        <w:rPr>
          <w:rFonts w:ascii="Times New Roman" w:hAnsi="Times New Roman" w:cs="Times New Roman"/>
          <w:sz w:val="28"/>
          <w:szCs w:val="28"/>
        </w:rPr>
        <w:t xml:space="preserve"> (до 12 чел.) - казачьи песни, исполненные в русской народной и эстрадной манере;</w:t>
      </w:r>
    </w:p>
    <w:p w:rsidR="00FF5A8B" w:rsidRPr="00217E97" w:rsidRDefault="00FF5A8B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E97">
        <w:rPr>
          <w:rFonts w:ascii="Times New Roman" w:hAnsi="Times New Roman" w:cs="Times New Roman"/>
          <w:sz w:val="28"/>
          <w:szCs w:val="28"/>
        </w:rPr>
        <w:t>4) ДЕТСКИЕ коллективы (до 16 лет) – хоры и ансамбли;</w:t>
      </w:r>
    </w:p>
    <w:p w:rsidR="00FF5A8B" w:rsidRPr="00217E97" w:rsidRDefault="00FF5A8B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E97">
        <w:rPr>
          <w:rFonts w:ascii="Times New Roman" w:hAnsi="Times New Roman" w:cs="Times New Roman"/>
          <w:sz w:val="28"/>
          <w:szCs w:val="28"/>
        </w:rPr>
        <w:t>5) ПРОФЕССИОНАЛЬНЫЕ коллективы – хоры и ансамбли;</w:t>
      </w:r>
    </w:p>
    <w:p w:rsidR="00FF5A8B" w:rsidRPr="00217E97" w:rsidRDefault="00FF5A8B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E97">
        <w:rPr>
          <w:rFonts w:ascii="Times New Roman" w:hAnsi="Times New Roman" w:cs="Times New Roman"/>
          <w:sz w:val="28"/>
          <w:szCs w:val="28"/>
        </w:rPr>
        <w:t>6) СОЛИСТЫ, самодеятельные, взрослые;</w:t>
      </w:r>
    </w:p>
    <w:p w:rsidR="00FF5A8B" w:rsidRPr="00217E97" w:rsidRDefault="00FF5A8B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E97">
        <w:rPr>
          <w:rFonts w:ascii="Times New Roman" w:hAnsi="Times New Roman" w:cs="Times New Roman"/>
          <w:sz w:val="28"/>
          <w:szCs w:val="28"/>
        </w:rPr>
        <w:t>7) СОЛИСТЫ, дети (до 16 лет);</w:t>
      </w:r>
    </w:p>
    <w:p w:rsidR="00FF5A8B" w:rsidRPr="00217E97" w:rsidRDefault="00FF5A8B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E97">
        <w:rPr>
          <w:rFonts w:ascii="Times New Roman" w:hAnsi="Times New Roman" w:cs="Times New Roman"/>
          <w:sz w:val="28"/>
          <w:szCs w:val="28"/>
        </w:rPr>
        <w:t>8) СОЛИСТЫ, профессионалы;</w:t>
      </w:r>
    </w:p>
    <w:p w:rsidR="00FF5A8B" w:rsidRPr="00217E97" w:rsidRDefault="00FF5A8B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E97">
        <w:rPr>
          <w:rFonts w:ascii="Times New Roman" w:hAnsi="Times New Roman" w:cs="Times New Roman"/>
          <w:sz w:val="28"/>
          <w:szCs w:val="28"/>
        </w:rPr>
        <w:t>9) ХОРЕОГРАФИЯ, коллектив, взрослые;</w:t>
      </w:r>
    </w:p>
    <w:p w:rsidR="00FF5A8B" w:rsidRPr="00217E97" w:rsidRDefault="00FF5A8B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E97">
        <w:rPr>
          <w:rFonts w:ascii="Times New Roman" w:hAnsi="Times New Roman" w:cs="Times New Roman"/>
          <w:sz w:val="28"/>
          <w:szCs w:val="28"/>
        </w:rPr>
        <w:t>10) ХОРЕОГРАФИЯ, коллектив, дети (до 14 лет);</w:t>
      </w:r>
    </w:p>
    <w:p w:rsidR="00FF5A8B" w:rsidRPr="00217E97" w:rsidRDefault="00FF5A8B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E97">
        <w:rPr>
          <w:rFonts w:ascii="Times New Roman" w:hAnsi="Times New Roman" w:cs="Times New Roman"/>
          <w:sz w:val="28"/>
          <w:szCs w:val="28"/>
        </w:rPr>
        <w:t>11) ХОРЕОГРАФИЯ, солисты, взрослые;</w:t>
      </w:r>
    </w:p>
    <w:p w:rsidR="00FF5A8B" w:rsidRPr="00217E97" w:rsidRDefault="00FF5A8B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E97">
        <w:rPr>
          <w:rFonts w:ascii="Times New Roman" w:hAnsi="Times New Roman" w:cs="Times New Roman"/>
          <w:sz w:val="28"/>
          <w:szCs w:val="28"/>
        </w:rPr>
        <w:t>12) ХОРЕОГРАФИЯ, солисты, дети (до 14 лет).</w:t>
      </w:r>
    </w:p>
    <w:p w:rsidR="00FF5A8B" w:rsidRDefault="00FF5A8B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12B9B" w:rsidRPr="007066E9" w:rsidRDefault="00412B9B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66E9">
        <w:rPr>
          <w:rFonts w:ascii="Times New Roman" w:hAnsi="Times New Roman" w:cs="Times New Roman"/>
          <w:sz w:val="28"/>
          <w:szCs w:val="28"/>
        </w:rPr>
        <w:t>Основные критерии оценки жюри:</w:t>
      </w:r>
    </w:p>
    <w:p w:rsidR="00412B9B" w:rsidRPr="007066E9" w:rsidRDefault="00412B9B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66E9">
        <w:rPr>
          <w:rFonts w:ascii="Times New Roman" w:hAnsi="Times New Roman" w:cs="Times New Roman"/>
          <w:sz w:val="28"/>
          <w:szCs w:val="28"/>
        </w:rPr>
        <w:t xml:space="preserve">- соответствие </w:t>
      </w:r>
      <w:r w:rsidR="00FF5A8B">
        <w:rPr>
          <w:rFonts w:ascii="Times New Roman" w:hAnsi="Times New Roman" w:cs="Times New Roman"/>
          <w:sz w:val="28"/>
          <w:szCs w:val="28"/>
        </w:rPr>
        <w:t xml:space="preserve">казачьей </w:t>
      </w:r>
      <w:r w:rsidRPr="007066E9">
        <w:rPr>
          <w:rFonts w:ascii="Times New Roman" w:hAnsi="Times New Roman" w:cs="Times New Roman"/>
          <w:sz w:val="28"/>
          <w:szCs w:val="28"/>
        </w:rPr>
        <w:t>тематике фестиваля:</w:t>
      </w:r>
    </w:p>
    <w:p w:rsidR="00412B9B" w:rsidRPr="007066E9" w:rsidRDefault="00412B9B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66E9">
        <w:rPr>
          <w:rFonts w:ascii="Times New Roman" w:hAnsi="Times New Roman" w:cs="Times New Roman"/>
          <w:sz w:val="28"/>
          <w:szCs w:val="28"/>
        </w:rPr>
        <w:t>- степень владения приемами специфического казачьего исполнительства;</w:t>
      </w:r>
    </w:p>
    <w:p w:rsidR="00412B9B" w:rsidRPr="007066E9" w:rsidRDefault="00412B9B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66E9">
        <w:rPr>
          <w:rFonts w:ascii="Times New Roman" w:hAnsi="Times New Roman" w:cs="Times New Roman"/>
          <w:sz w:val="28"/>
          <w:szCs w:val="28"/>
        </w:rPr>
        <w:t>- использование местного, редкого материала;</w:t>
      </w:r>
    </w:p>
    <w:p w:rsidR="00412B9B" w:rsidRPr="007066E9" w:rsidRDefault="00412B9B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66E9">
        <w:rPr>
          <w:rFonts w:ascii="Times New Roman" w:hAnsi="Times New Roman" w:cs="Times New Roman"/>
          <w:sz w:val="28"/>
          <w:szCs w:val="28"/>
        </w:rPr>
        <w:t>- казачий костюм;</w:t>
      </w:r>
    </w:p>
    <w:p w:rsidR="00412B9B" w:rsidRPr="007066E9" w:rsidRDefault="00412B9B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66E9">
        <w:rPr>
          <w:rFonts w:ascii="Times New Roman" w:hAnsi="Times New Roman" w:cs="Times New Roman"/>
          <w:sz w:val="28"/>
          <w:szCs w:val="28"/>
        </w:rPr>
        <w:t>- уровень исполнительского мастерства;</w:t>
      </w:r>
    </w:p>
    <w:p w:rsidR="00412B9B" w:rsidRPr="007066E9" w:rsidRDefault="00412B9B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66E9">
        <w:rPr>
          <w:rFonts w:ascii="Times New Roman" w:hAnsi="Times New Roman" w:cs="Times New Roman"/>
          <w:sz w:val="28"/>
          <w:szCs w:val="28"/>
        </w:rPr>
        <w:t>- композиционное построение номера;</w:t>
      </w:r>
    </w:p>
    <w:p w:rsidR="00412B9B" w:rsidRPr="007066E9" w:rsidRDefault="00412B9B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66E9">
        <w:rPr>
          <w:rFonts w:ascii="Times New Roman" w:hAnsi="Times New Roman" w:cs="Times New Roman"/>
          <w:sz w:val="28"/>
          <w:szCs w:val="28"/>
        </w:rPr>
        <w:t>- подбор и соответствие музыкального и хореографического материала;</w:t>
      </w:r>
    </w:p>
    <w:p w:rsidR="00412B9B" w:rsidRPr="007066E9" w:rsidRDefault="00412B9B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66E9">
        <w:rPr>
          <w:rFonts w:ascii="Times New Roman" w:hAnsi="Times New Roman" w:cs="Times New Roman"/>
          <w:sz w:val="28"/>
          <w:szCs w:val="28"/>
        </w:rPr>
        <w:t>- артистичность,</w:t>
      </w:r>
      <w:r w:rsidRPr="007066E9">
        <w:rPr>
          <w:rFonts w:ascii="Times New Roman" w:hAnsi="Times New Roman" w:cs="Times New Roman"/>
          <w:sz w:val="28"/>
          <w:szCs w:val="28"/>
        </w:rPr>
        <w:tab/>
      </w:r>
      <w:r w:rsidR="00452997">
        <w:rPr>
          <w:rFonts w:ascii="Times New Roman" w:hAnsi="Times New Roman" w:cs="Times New Roman"/>
          <w:sz w:val="28"/>
          <w:szCs w:val="28"/>
        </w:rPr>
        <w:t xml:space="preserve"> </w:t>
      </w:r>
      <w:r w:rsidRPr="007066E9">
        <w:rPr>
          <w:rFonts w:ascii="Times New Roman" w:hAnsi="Times New Roman" w:cs="Times New Roman"/>
          <w:sz w:val="28"/>
          <w:szCs w:val="28"/>
        </w:rPr>
        <w:t>умение</w:t>
      </w:r>
      <w:r w:rsidRPr="007066E9">
        <w:rPr>
          <w:rFonts w:ascii="Times New Roman" w:hAnsi="Times New Roman" w:cs="Times New Roman"/>
          <w:sz w:val="28"/>
          <w:szCs w:val="28"/>
        </w:rPr>
        <w:tab/>
        <w:t>донести</w:t>
      </w:r>
      <w:r w:rsidRPr="007066E9">
        <w:rPr>
          <w:rFonts w:ascii="Times New Roman" w:hAnsi="Times New Roman" w:cs="Times New Roman"/>
          <w:sz w:val="28"/>
          <w:szCs w:val="28"/>
        </w:rPr>
        <w:tab/>
        <w:t>до</w:t>
      </w:r>
      <w:r w:rsidRPr="007066E9">
        <w:rPr>
          <w:rFonts w:ascii="Times New Roman" w:hAnsi="Times New Roman" w:cs="Times New Roman"/>
          <w:sz w:val="28"/>
          <w:szCs w:val="28"/>
        </w:rPr>
        <w:tab/>
        <w:t>слушателя</w:t>
      </w:r>
      <w:r w:rsidRPr="007066E9">
        <w:rPr>
          <w:rFonts w:ascii="Times New Roman" w:hAnsi="Times New Roman" w:cs="Times New Roman"/>
          <w:sz w:val="28"/>
          <w:szCs w:val="28"/>
        </w:rPr>
        <w:tab/>
        <w:t>смысл исполняемого произведения;</w:t>
      </w:r>
    </w:p>
    <w:p w:rsidR="00412B9B" w:rsidRPr="007066E9" w:rsidRDefault="00412B9B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66E9">
        <w:rPr>
          <w:rFonts w:ascii="Times New Roman" w:hAnsi="Times New Roman" w:cs="Times New Roman"/>
          <w:sz w:val="28"/>
          <w:szCs w:val="28"/>
        </w:rPr>
        <w:t>- оригинальность исполнения и сценической постановки номера;</w:t>
      </w:r>
    </w:p>
    <w:p w:rsidR="00412B9B" w:rsidRPr="007066E9" w:rsidRDefault="00412B9B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66E9">
        <w:rPr>
          <w:rFonts w:ascii="Times New Roman" w:hAnsi="Times New Roman" w:cs="Times New Roman"/>
          <w:sz w:val="28"/>
          <w:szCs w:val="28"/>
        </w:rPr>
        <w:t>- уровень художественного вкуса – во внешнем виде участников, сопровождения и в оформлении номеров.</w:t>
      </w:r>
    </w:p>
    <w:p w:rsidR="00412B9B" w:rsidRPr="007066E9" w:rsidRDefault="00412B9B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12B9B" w:rsidRPr="007066E9" w:rsidRDefault="00412B9B" w:rsidP="00217E97">
      <w:pPr>
        <w:spacing w:after="0" w:line="240" w:lineRule="auto"/>
        <w:ind w:left="-284" w:right="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6E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066E9">
        <w:rPr>
          <w:rFonts w:ascii="Times New Roman" w:hAnsi="Times New Roman" w:cs="Times New Roman"/>
          <w:b/>
          <w:sz w:val="28"/>
          <w:szCs w:val="28"/>
        </w:rPr>
        <w:t>. Награждение победителей конкурса</w:t>
      </w:r>
    </w:p>
    <w:p w:rsidR="00412B9B" w:rsidRPr="007066E9" w:rsidRDefault="00412B9B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66E9">
        <w:rPr>
          <w:rFonts w:ascii="Times New Roman" w:hAnsi="Times New Roman" w:cs="Times New Roman"/>
          <w:sz w:val="28"/>
          <w:szCs w:val="28"/>
        </w:rPr>
        <w:t xml:space="preserve">По итогам конкурса </w:t>
      </w:r>
      <w:r w:rsidRPr="007066E9">
        <w:rPr>
          <w:rFonts w:ascii="Times New Roman" w:hAnsi="Times New Roman" w:cs="Times New Roman"/>
          <w:b/>
          <w:sz w:val="28"/>
          <w:szCs w:val="28"/>
        </w:rPr>
        <w:t>в каждой номинации</w:t>
      </w:r>
      <w:r w:rsidRPr="007066E9">
        <w:rPr>
          <w:rFonts w:ascii="Times New Roman" w:hAnsi="Times New Roman" w:cs="Times New Roman"/>
          <w:sz w:val="28"/>
          <w:szCs w:val="28"/>
        </w:rPr>
        <w:t xml:space="preserve"> присуждаются звания Лауреатов I, II, III степени и звания Дипломантов.</w:t>
      </w:r>
    </w:p>
    <w:p w:rsidR="00412B9B" w:rsidRPr="00217E97" w:rsidRDefault="00412B9B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E97">
        <w:rPr>
          <w:rFonts w:ascii="Times New Roman" w:hAnsi="Times New Roman" w:cs="Times New Roman"/>
          <w:b/>
          <w:sz w:val="28"/>
          <w:szCs w:val="28"/>
        </w:rPr>
        <w:t>Гран-при фестиваля-конкурса</w:t>
      </w:r>
      <w:r w:rsidR="000B789F" w:rsidRPr="00217E97">
        <w:rPr>
          <w:rFonts w:ascii="Times New Roman" w:hAnsi="Times New Roman" w:cs="Times New Roman"/>
          <w:sz w:val="28"/>
          <w:szCs w:val="28"/>
        </w:rPr>
        <w:t xml:space="preserve"> присуждается</w:t>
      </w:r>
      <w:r w:rsidR="00FF5A8B" w:rsidRPr="00217E97">
        <w:rPr>
          <w:rFonts w:ascii="Times New Roman" w:hAnsi="Times New Roman" w:cs="Times New Roman"/>
          <w:sz w:val="28"/>
          <w:szCs w:val="28"/>
        </w:rPr>
        <w:t xml:space="preserve"> </w:t>
      </w:r>
      <w:r w:rsidR="00B94344" w:rsidRPr="00217E97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217E97">
        <w:rPr>
          <w:rFonts w:ascii="Times New Roman" w:hAnsi="Times New Roman" w:cs="Times New Roman"/>
          <w:sz w:val="28"/>
          <w:szCs w:val="28"/>
        </w:rPr>
        <w:t>в номинации «Исполнение казачьих песен в традиционной м</w:t>
      </w:r>
      <w:r w:rsidR="000B789F" w:rsidRPr="00217E97">
        <w:rPr>
          <w:rFonts w:ascii="Times New Roman" w:hAnsi="Times New Roman" w:cs="Times New Roman"/>
          <w:sz w:val="28"/>
          <w:szCs w:val="28"/>
        </w:rPr>
        <w:t>анере» в категориях «А</w:t>
      </w:r>
      <w:r w:rsidRPr="00217E97">
        <w:rPr>
          <w:rFonts w:ascii="Times New Roman" w:hAnsi="Times New Roman" w:cs="Times New Roman"/>
          <w:sz w:val="28"/>
          <w:szCs w:val="28"/>
        </w:rPr>
        <w:t>нсамбли» и «Хоры».</w:t>
      </w:r>
    </w:p>
    <w:p w:rsidR="00412B9B" w:rsidRPr="007066E9" w:rsidRDefault="00412B9B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E97">
        <w:rPr>
          <w:rFonts w:ascii="Times New Roman" w:hAnsi="Times New Roman" w:cs="Times New Roman"/>
          <w:sz w:val="28"/>
          <w:szCs w:val="28"/>
        </w:rPr>
        <w:t xml:space="preserve">Обладатель Гран-при прошлого </w:t>
      </w:r>
      <w:r w:rsidRPr="007066E9">
        <w:rPr>
          <w:rFonts w:ascii="Times New Roman" w:hAnsi="Times New Roman" w:cs="Times New Roman"/>
          <w:sz w:val="28"/>
          <w:szCs w:val="28"/>
        </w:rPr>
        <w:t xml:space="preserve">года (этого конкурса) имеет право принимать участие в фестивале вне конкурса без оплаты </w:t>
      </w:r>
      <w:proofErr w:type="spellStart"/>
      <w:r w:rsidRPr="007066E9">
        <w:rPr>
          <w:rFonts w:ascii="Times New Roman" w:hAnsi="Times New Roman" w:cs="Times New Roman"/>
          <w:sz w:val="28"/>
          <w:szCs w:val="28"/>
        </w:rPr>
        <w:t>оргвзноса</w:t>
      </w:r>
      <w:proofErr w:type="spellEnd"/>
      <w:r w:rsidRPr="007066E9">
        <w:rPr>
          <w:rFonts w:ascii="Times New Roman" w:hAnsi="Times New Roman" w:cs="Times New Roman"/>
          <w:sz w:val="28"/>
          <w:szCs w:val="28"/>
        </w:rPr>
        <w:t>.</w:t>
      </w:r>
    </w:p>
    <w:p w:rsidR="00412B9B" w:rsidRPr="007066E9" w:rsidRDefault="00412B9B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66E9">
        <w:rPr>
          <w:rFonts w:ascii="Times New Roman" w:hAnsi="Times New Roman" w:cs="Times New Roman"/>
          <w:sz w:val="28"/>
          <w:szCs w:val="28"/>
        </w:rPr>
        <w:t>Обладатели Гран-при предыдущих лет (кроме прошлого года) имеют право принимать участие в конкурсе на общих основаниях.</w:t>
      </w:r>
    </w:p>
    <w:p w:rsidR="00412B9B" w:rsidRPr="007066E9" w:rsidRDefault="00412B9B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12B9B" w:rsidRPr="007066E9" w:rsidRDefault="00412B9B" w:rsidP="00217E97">
      <w:pPr>
        <w:spacing w:after="0" w:line="240" w:lineRule="auto"/>
        <w:ind w:left="-284" w:right="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6E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066E9">
        <w:rPr>
          <w:rFonts w:ascii="Times New Roman" w:hAnsi="Times New Roman" w:cs="Times New Roman"/>
          <w:b/>
          <w:sz w:val="28"/>
          <w:szCs w:val="28"/>
        </w:rPr>
        <w:t>. Финансирование фестиваля</w:t>
      </w:r>
    </w:p>
    <w:p w:rsidR="00412B9B" w:rsidRPr="007066E9" w:rsidRDefault="00412B9B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66E9">
        <w:rPr>
          <w:rFonts w:ascii="Times New Roman" w:hAnsi="Times New Roman" w:cs="Times New Roman"/>
          <w:sz w:val="28"/>
          <w:szCs w:val="28"/>
        </w:rPr>
        <w:t>Фестиваль-конкурс проводится за счет средств организаторов, спонсоров и организационных взносов участников.</w:t>
      </w:r>
    </w:p>
    <w:p w:rsidR="00412B9B" w:rsidRPr="007066E9" w:rsidRDefault="00412B9B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6E9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Организационный взнос: </w:t>
      </w:r>
      <w:r w:rsidRPr="007066E9">
        <w:rPr>
          <w:rFonts w:ascii="Times New Roman" w:hAnsi="Times New Roman" w:cs="Times New Roman"/>
          <w:b/>
          <w:sz w:val="28"/>
          <w:szCs w:val="28"/>
        </w:rPr>
        <w:t>2000 рублей - с коллектива, 1000 рублей - с солиста.</w:t>
      </w:r>
    </w:p>
    <w:p w:rsidR="00412B9B" w:rsidRPr="007066E9" w:rsidRDefault="00412B9B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66E9">
        <w:rPr>
          <w:rFonts w:ascii="Times New Roman" w:hAnsi="Times New Roman" w:cs="Times New Roman"/>
          <w:sz w:val="28"/>
          <w:szCs w:val="28"/>
        </w:rPr>
        <w:t>Оплату расходов за проезд, проживание и питание участников производят делегирующие организации или сами участники.</w:t>
      </w:r>
    </w:p>
    <w:p w:rsidR="00412B9B" w:rsidRPr="007066E9" w:rsidRDefault="00412B9B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412B9B" w:rsidRPr="007066E9" w:rsidRDefault="00412B9B" w:rsidP="00217E97">
      <w:pPr>
        <w:spacing w:after="0" w:line="240" w:lineRule="auto"/>
        <w:ind w:left="-284" w:right="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6E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066E9">
        <w:rPr>
          <w:rFonts w:ascii="Times New Roman" w:hAnsi="Times New Roman" w:cs="Times New Roman"/>
          <w:b/>
          <w:sz w:val="28"/>
          <w:szCs w:val="28"/>
        </w:rPr>
        <w:t>. Адрес оргкомитета</w:t>
      </w:r>
    </w:p>
    <w:p w:rsidR="00412B9B" w:rsidRPr="00AB0CAC" w:rsidRDefault="00412B9B" w:rsidP="00217E97">
      <w:pPr>
        <w:spacing w:after="0" w:line="240" w:lineRule="auto"/>
        <w:ind w:left="-284" w:right="284" w:firstLine="426"/>
        <w:jc w:val="both"/>
        <w:rPr>
          <w:rStyle w:val="a5"/>
          <w:rFonts w:ascii="Times New Roman" w:hAnsi="Times New Roman" w:cs="Times New Roman"/>
          <w:b/>
          <w:color w:val="7030A0"/>
          <w:sz w:val="28"/>
          <w:szCs w:val="28"/>
        </w:rPr>
      </w:pPr>
      <w:r w:rsidRPr="007066E9">
        <w:rPr>
          <w:rFonts w:ascii="Times New Roman" w:hAnsi="Times New Roman" w:cs="Times New Roman"/>
          <w:sz w:val="28"/>
          <w:szCs w:val="28"/>
        </w:rPr>
        <w:t xml:space="preserve">Заявки на участие принимаются </w:t>
      </w:r>
      <w:r w:rsidR="00D2654E">
        <w:rPr>
          <w:rFonts w:ascii="Times New Roman" w:hAnsi="Times New Roman" w:cs="Times New Roman"/>
          <w:b/>
          <w:color w:val="FF0000"/>
          <w:sz w:val="28"/>
          <w:szCs w:val="28"/>
        </w:rPr>
        <w:t>до 1</w:t>
      </w:r>
      <w:r w:rsidR="002040D5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="00D265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июня 202</w:t>
      </w:r>
      <w:r w:rsidR="002040D5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9269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года</w:t>
      </w:r>
      <w:r w:rsidRPr="009269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F5A8B" w:rsidRPr="00AB0CAC">
        <w:rPr>
          <w:rFonts w:ascii="Times New Roman" w:hAnsi="Times New Roman" w:cs="Times New Roman"/>
          <w:b/>
          <w:color w:val="7030A0"/>
          <w:sz w:val="28"/>
          <w:szCs w:val="28"/>
        </w:rPr>
        <w:t>НА ДВА</w:t>
      </w:r>
      <w:r w:rsidRPr="007066E9">
        <w:rPr>
          <w:rFonts w:ascii="Times New Roman" w:hAnsi="Times New Roman" w:cs="Times New Roman"/>
          <w:sz w:val="28"/>
          <w:szCs w:val="28"/>
        </w:rPr>
        <w:t xml:space="preserve"> указанных электронных адреса: </w:t>
      </w:r>
      <w:hyperlink r:id="rId8" w:history="1">
        <w:r w:rsidRPr="00AB0CAC">
          <w:rPr>
            <w:rStyle w:val="a5"/>
            <w:rFonts w:ascii="Times New Roman" w:hAnsi="Times New Roman" w:cs="Times New Roman"/>
            <w:b/>
            <w:color w:val="7030A0"/>
            <w:sz w:val="28"/>
            <w:szCs w:val="28"/>
            <w:lang w:val="en-US"/>
          </w:rPr>
          <w:t>domkyltyra</w:t>
        </w:r>
        <w:r w:rsidRPr="00AB0CAC">
          <w:rPr>
            <w:rStyle w:val="a5"/>
            <w:rFonts w:ascii="Times New Roman" w:hAnsi="Times New Roman" w:cs="Times New Roman"/>
            <w:b/>
            <w:color w:val="7030A0"/>
            <w:sz w:val="28"/>
            <w:szCs w:val="28"/>
          </w:rPr>
          <w:t>-</w:t>
        </w:r>
        <w:r w:rsidRPr="00AB0CAC">
          <w:rPr>
            <w:rStyle w:val="a5"/>
            <w:rFonts w:ascii="Times New Roman" w:hAnsi="Times New Roman" w:cs="Times New Roman"/>
            <w:b/>
            <w:color w:val="7030A0"/>
            <w:sz w:val="28"/>
            <w:szCs w:val="28"/>
            <w:lang w:val="en-US"/>
          </w:rPr>
          <w:t>gdk</w:t>
        </w:r>
        <w:r w:rsidRPr="00AB0CAC">
          <w:rPr>
            <w:rStyle w:val="a5"/>
            <w:rFonts w:ascii="Times New Roman" w:hAnsi="Times New Roman" w:cs="Times New Roman"/>
            <w:b/>
            <w:color w:val="7030A0"/>
            <w:sz w:val="28"/>
            <w:szCs w:val="28"/>
          </w:rPr>
          <w:t>@</w:t>
        </w:r>
        <w:r w:rsidRPr="00AB0CAC">
          <w:rPr>
            <w:rStyle w:val="a5"/>
            <w:rFonts w:ascii="Times New Roman" w:hAnsi="Times New Roman" w:cs="Times New Roman"/>
            <w:b/>
            <w:color w:val="7030A0"/>
            <w:sz w:val="28"/>
            <w:szCs w:val="28"/>
            <w:lang w:val="en-US"/>
          </w:rPr>
          <w:t>mail</w:t>
        </w:r>
        <w:r w:rsidRPr="00AB0CAC">
          <w:rPr>
            <w:rStyle w:val="a5"/>
            <w:rFonts w:ascii="Times New Roman" w:hAnsi="Times New Roman" w:cs="Times New Roman"/>
            <w:b/>
            <w:color w:val="7030A0"/>
            <w:sz w:val="28"/>
            <w:szCs w:val="28"/>
          </w:rPr>
          <w:t>.</w:t>
        </w:r>
        <w:r w:rsidRPr="00AB0CAC">
          <w:rPr>
            <w:rStyle w:val="a5"/>
            <w:rFonts w:ascii="Times New Roman" w:hAnsi="Times New Roman" w:cs="Times New Roman"/>
            <w:b/>
            <w:color w:val="7030A0"/>
            <w:sz w:val="28"/>
            <w:szCs w:val="28"/>
            <w:lang w:val="en-US"/>
          </w:rPr>
          <w:t>ru</w:t>
        </w:r>
      </w:hyperlink>
      <w:r w:rsidRPr="00AB0CAC">
        <w:rPr>
          <w:rStyle w:val="a5"/>
          <w:rFonts w:ascii="Times New Roman" w:hAnsi="Times New Roman" w:cs="Times New Roman"/>
          <w:b/>
          <w:color w:val="7030A0"/>
          <w:sz w:val="28"/>
          <w:szCs w:val="28"/>
        </w:rPr>
        <w:t xml:space="preserve">, </w:t>
      </w:r>
      <w:hyperlink r:id="rId9" w:history="1">
        <w:r w:rsidRPr="00AB0CAC">
          <w:rPr>
            <w:rStyle w:val="a5"/>
            <w:rFonts w:ascii="Times New Roman" w:hAnsi="Times New Roman" w:cs="Times New Roman"/>
            <w:b/>
            <w:color w:val="7030A0"/>
            <w:sz w:val="28"/>
            <w:szCs w:val="28"/>
          </w:rPr>
          <w:t>natalia_konda@mail.ru</w:t>
        </w:r>
      </w:hyperlink>
      <w:bookmarkStart w:id="1" w:name="_GoBack"/>
      <w:bookmarkEnd w:id="1"/>
    </w:p>
    <w:p w:rsidR="007066E9" w:rsidRPr="007066E9" w:rsidRDefault="007066E9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12B9B" w:rsidRPr="007066E9" w:rsidRDefault="00412B9B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66E9">
        <w:rPr>
          <w:rFonts w:ascii="Times New Roman" w:hAnsi="Times New Roman" w:cs="Times New Roman"/>
          <w:sz w:val="28"/>
          <w:szCs w:val="28"/>
        </w:rPr>
        <w:t xml:space="preserve">Для всех коллективов-участников фестиваля </w:t>
      </w:r>
      <w:r w:rsidRPr="007066E9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Pr="007066E9">
        <w:rPr>
          <w:rFonts w:ascii="Times New Roman" w:hAnsi="Times New Roman" w:cs="Times New Roman"/>
          <w:sz w:val="28"/>
          <w:szCs w:val="28"/>
        </w:rPr>
        <w:t xml:space="preserve"> наличие штандарта с эмблемой, символикой города, района, субъекта РФ для торжественного шествия по городу.</w:t>
      </w:r>
    </w:p>
    <w:p w:rsidR="007066E9" w:rsidRDefault="007066E9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2B9B" w:rsidRPr="007066E9" w:rsidRDefault="00412B9B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66E9">
        <w:rPr>
          <w:rFonts w:ascii="Times New Roman" w:hAnsi="Times New Roman" w:cs="Times New Roman"/>
          <w:sz w:val="28"/>
          <w:szCs w:val="28"/>
        </w:rPr>
        <w:t>По возникающим вопросам обращаться по телефонам:</w:t>
      </w:r>
    </w:p>
    <w:p w:rsidR="00412B9B" w:rsidRPr="007066E9" w:rsidRDefault="00412B9B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66E9">
        <w:rPr>
          <w:rFonts w:ascii="Times New Roman" w:hAnsi="Times New Roman" w:cs="Times New Roman"/>
          <w:sz w:val="28"/>
          <w:szCs w:val="28"/>
        </w:rPr>
        <w:t>- в г. Уфе: 8(347)2896696,</w:t>
      </w:r>
      <w:r w:rsidR="007066E9" w:rsidRPr="007066E9">
        <w:rPr>
          <w:rFonts w:ascii="Times New Roman" w:hAnsi="Times New Roman" w:cs="Times New Roman"/>
          <w:sz w:val="28"/>
          <w:szCs w:val="28"/>
        </w:rPr>
        <w:t xml:space="preserve"> </w:t>
      </w:r>
      <w:r w:rsidR="00FF5A8B">
        <w:rPr>
          <w:rFonts w:ascii="Times New Roman" w:hAnsi="Times New Roman" w:cs="Times New Roman"/>
          <w:sz w:val="28"/>
          <w:szCs w:val="28"/>
        </w:rPr>
        <w:t xml:space="preserve">89053554420 </w:t>
      </w:r>
      <w:r w:rsidRPr="007066E9">
        <w:rPr>
          <w:rFonts w:ascii="Times New Roman" w:hAnsi="Times New Roman" w:cs="Times New Roman"/>
          <w:sz w:val="28"/>
          <w:szCs w:val="28"/>
        </w:rPr>
        <w:t xml:space="preserve">– Наталья Михайловна </w:t>
      </w:r>
      <w:proofErr w:type="spellStart"/>
      <w:r w:rsidRPr="007066E9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7066E9">
        <w:rPr>
          <w:rFonts w:ascii="Times New Roman" w:hAnsi="Times New Roman" w:cs="Times New Roman"/>
          <w:sz w:val="28"/>
          <w:szCs w:val="28"/>
        </w:rPr>
        <w:t>, специалист по вокально-хоровому жанру Республиканского центра народного творчества, координатор фестиваля;</w:t>
      </w:r>
    </w:p>
    <w:p w:rsidR="007066E9" w:rsidRPr="007066E9" w:rsidRDefault="00B24543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2B9B" w:rsidRPr="007066E9">
        <w:rPr>
          <w:rFonts w:ascii="Times New Roman" w:hAnsi="Times New Roman" w:cs="Times New Roman"/>
          <w:sz w:val="28"/>
          <w:szCs w:val="28"/>
        </w:rPr>
        <w:t>в г. Октябрьски</w:t>
      </w:r>
      <w:r>
        <w:rPr>
          <w:rFonts w:ascii="Times New Roman" w:hAnsi="Times New Roman" w:cs="Times New Roman"/>
          <w:sz w:val="28"/>
          <w:szCs w:val="28"/>
        </w:rPr>
        <w:t>й: 8</w:t>
      </w:r>
      <w:r w:rsidR="00C92872">
        <w:rPr>
          <w:rFonts w:ascii="Times New Roman" w:hAnsi="Times New Roman" w:cs="Times New Roman"/>
          <w:sz w:val="28"/>
          <w:szCs w:val="28"/>
        </w:rPr>
        <w:t xml:space="preserve">(34767)7-07-86 по организационным вопросам, 89273498623 – Ирина Геннадьевна Пылаева, по вопросам проживания и питания </w:t>
      </w:r>
      <w:r w:rsidR="00412B9B" w:rsidRPr="00706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B9B" w:rsidRPr="007066E9" w:rsidRDefault="00412B9B" w:rsidP="00217E97">
      <w:pPr>
        <w:spacing w:after="0" w:line="240" w:lineRule="auto"/>
        <w:ind w:left="-284" w:right="284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66E9">
        <w:rPr>
          <w:rFonts w:ascii="Times New Roman" w:hAnsi="Times New Roman" w:cs="Times New Roman"/>
          <w:sz w:val="28"/>
          <w:szCs w:val="28"/>
        </w:rPr>
        <w:t xml:space="preserve">Адрес Городского дома культуры: </w:t>
      </w:r>
      <w:r w:rsidRPr="007066E9">
        <w:rPr>
          <w:rFonts w:ascii="Times New Roman" w:hAnsi="Times New Roman" w:cs="Times New Roman"/>
          <w:b/>
          <w:i/>
          <w:sz w:val="28"/>
          <w:szCs w:val="28"/>
        </w:rPr>
        <w:t>Республика Башкортостан, г.Октябрьский, ул. Геофизиков, д.3.</w:t>
      </w:r>
    </w:p>
    <w:p w:rsidR="008E2409" w:rsidRDefault="008E2409" w:rsidP="00217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6E9" w:rsidRPr="007066E9" w:rsidRDefault="007066E9" w:rsidP="00217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B1E" w:rsidRPr="007066E9" w:rsidRDefault="00021317" w:rsidP="00217E97">
      <w:pPr>
        <w:pStyle w:val="a6"/>
        <w:ind w:left="0" w:right="693"/>
        <w:jc w:val="center"/>
        <w:rPr>
          <w:b/>
        </w:rPr>
      </w:pPr>
      <w:r w:rsidRPr="007066E9">
        <w:rPr>
          <w:b/>
          <w:bCs/>
        </w:rPr>
        <w:t>ЗАЯВКА</w:t>
      </w:r>
      <w:r w:rsidR="00FB5AA6" w:rsidRPr="007066E9">
        <w:rPr>
          <w:b/>
        </w:rPr>
        <w:t xml:space="preserve"> </w:t>
      </w:r>
      <w:r w:rsidRPr="007066E9">
        <w:rPr>
          <w:b/>
          <w:bCs/>
        </w:rPr>
        <w:t>на участие</w:t>
      </w:r>
    </w:p>
    <w:p w:rsidR="007066E9" w:rsidRPr="007066E9" w:rsidRDefault="00021317" w:rsidP="00217E97">
      <w:pPr>
        <w:pStyle w:val="a6"/>
        <w:ind w:left="0" w:right="693"/>
        <w:jc w:val="center"/>
        <w:rPr>
          <w:b/>
          <w:bCs/>
        </w:rPr>
      </w:pPr>
      <w:r w:rsidRPr="007066E9">
        <w:rPr>
          <w:b/>
          <w:bCs/>
        </w:rPr>
        <w:t>в</w:t>
      </w:r>
      <w:r w:rsidR="00D2654E" w:rsidRPr="00D2654E">
        <w:rPr>
          <w:b/>
        </w:rPr>
        <w:t xml:space="preserve"> </w:t>
      </w:r>
      <w:r w:rsidR="00D2654E">
        <w:rPr>
          <w:b/>
          <w:lang w:val="en-US"/>
        </w:rPr>
        <w:t>X</w:t>
      </w:r>
      <w:r w:rsidR="007066E9" w:rsidRPr="007066E9">
        <w:rPr>
          <w:b/>
          <w:bCs/>
        </w:rPr>
        <w:t xml:space="preserve"> Межрегиональном </w:t>
      </w:r>
      <w:r w:rsidRPr="007066E9">
        <w:rPr>
          <w:b/>
          <w:bCs/>
        </w:rPr>
        <w:t>фестивале</w:t>
      </w:r>
      <w:r w:rsidR="007066E9" w:rsidRPr="007066E9">
        <w:rPr>
          <w:b/>
        </w:rPr>
        <w:t xml:space="preserve"> </w:t>
      </w:r>
      <w:r w:rsidRPr="007066E9">
        <w:rPr>
          <w:b/>
          <w:bCs/>
        </w:rPr>
        <w:t xml:space="preserve">казачьей культуры </w:t>
      </w:r>
    </w:p>
    <w:p w:rsidR="00D2654E" w:rsidRPr="00D2654E" w:rsidRDefault="00021317" w:rsidP="00217E97">
      <w:pPr>
        <w:pStyle w:val="a6"/>
        <w:ind w:left="0" w:right="693"/>
        <w:jc w:val="center"/>
        <w:rPr>
          <w:b/>
          <w:bCs/>
        </w:rPr>
      </w:pPr>
      <w:r w:rsidRPr="007066E9">
        <w:rPr>
          <w:b/>
          <w:bCs/>
        </w:rPr>
        <w:t>«Распахнись, душа казачья!»</w:t>
      </w:r>
    </w:p>
    <w:p w:rsidR="00D2654E" w:rsidRPr="00D2654E" w:rsidRDefault="00FF5A8B" w:rsidP="00217E9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21-22 июня 2024</w:t>
      </w:r>
      <w:r w:rsidR="00D2654E" w:rsidRPr="00D2654E">
        <w:rPr>
          <w:rFonts w:ascii="Times New Roman" w:hAnsi="Times New Roman" w:cs="Times New Roman"/>
        </w:rPr>
        <w:t xml:space="preserve"> года </w:t>
      </w:r>
      <w:r w:rsidR="00D2654E" w:rsidRPr="00D2654E">
        <w:rPr>
          <w:rFonts w:ascii="Times New Roman" w:hAnsi="Times New Roman" w:cs="Times New Roman"/>
        </w:rPr>
        <w:tab/>
      </w:r>
      <w:r w:rsidR="00D2654E" w:rsidRPr="00D2654E">
        <w:rPr>
          <w:rFonts w:ascii="Times New Roman" w:hAnsi="Times New Roman" w:cs="Times New Roman"/>
        </w:rPr>
        <w:tab/>
      </w:r>
      <w:r w:rsidR="00D2654E" w:rsidRPr="00D2654E">
        <w:rPr>
          <w:rFonts w:ascii="Times New Roman" w:hAnsi="Times New Roman" w:cs="Times New Roman"/>
        </w:rPr>
        <w:tab/>
      </w:r>
      <w:r w:rsidR="00D2654E" w:rsidRPr="00D2654E">
        <w:rPr>
          <w:rFonts w:ascii="Times New Roman" w:hAnsi="Times New Roman" w:cs="Times New Roman"/>
        </w:rPr>
        <w:tab/>
      </w:r>
      <w:r w:rsidR="00D2654E" w:rsidRPr="00D2654E">
        <w:rPr>
          <w:rFonts w:ascii="Times New Roman" w:hAnsi="Times New Roman" w:cs="Times New Roman"/>
        </w:rPr>
        <w:tab/>
      </w:r>
      <w:r w:rsidR="00D2654E" w:rsidRPr="00D2654E">
        <w:rPr>
          <w:rFonts w:ascii="Times New Roman" w:hAnsi="Times New Roman" w:cs="Times New Roman"/>
        </w:rPr>
        <w:tab/>
      </w:r>
      <w:r w:rsidR="00217E97">
        <w:rPr>
          <w:rFonts w:ascii="Times New Roman" w:hAnsi="Times New Roman" w:cs="Times New Roman"/>
        </w:rPr>
        <w:tab/>
      </w:r>
      <w:r w:rsidR="00217E97">
        <w:rPr>
          <w:rFonts w:ascii="Times New Roman" w:hAnsi="Times New Roman" w:cs="Times New Roman"/>
        </w:rPr>
        <w:tab/>
      </w:r>
      <w:r w:rsidR="00D2654E" w:rsidRPr="00D2654E">
        <w:rPr>
          <w:rFonts w:ascii="Times New Roman" w:hAnsi="Times New Roman" w:cs="Times New Roman"/>
        </w:rPr>
        <w:t xml:space="preserve">г. </w:t>
      </w:r>
      <w:proofErr w:type="gramStart"/>
      <w:r w:rsidR="00D2654E" w:rsidRPr="00D2654E">
        <w:rPr>
          <w:rFonts w:ascii="Times New Roman" w:hAnsi="Times New Roman" w:cs="Times New Roman"/>
        </w:rPr>
        <w:t>Октябрьский</w:t>
      </w:r>
      <w:proofErr w:type="gramEnd"/>
      <w:r w:rsidR="00D2654E" w:rsidRPr="00D2654E">
        <w:rPr>
          <w:rFonts w:ascii="Times New Roman" w:hAnsi="Times New Roman" w:cs="Times New Roman"/>
        </w:rPr>
        <w:t xml:space="preserve"> РБ</w:t>
      </w:r>
    </w:p>
    <w:tbl>
      <w:tblPr>
        <w:tblStyle w:val="ab"/>
        <w:tblW w:w="9570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559"/>
        <w:gridCol w:w="1418"/>
        <w:gridCol w:w="970"/>
        <w:gridCol w:w="621"/>
        <w:gridCol w:w="621"/>
        <w:gridCol w:w="621"/>
        <w:gridCol w:w="621"/>
        <w:gridCol w:w="621"/>
      </w:tblGrid>
      <w:tr w:rsidR="00D2654E" w:rsidRPr="00D2654E" w:rsidTr="00EA2F9B">
        <w:tc>
          <w:tcPr>
            <w:tcW w:w="959" w:type="dxa"/>
          </w:tcPr>
          <w:p w:rsidR="00D2654E" w:rsidRPr="00D2654E" w:rsidRDefault="00D2654E" w:rsidP="00217E97">
            <w:pPr>
              <w:rPr>
                <w:rFonts w:ascii="Times New Roman" w:hAnsi="Times New Roman" w:cs="Times New Roman"/>
              </w:rPr>
            </w:pPr>
            <w:r w:rsidRPr="00D2654E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1559" w:type="dxa"/>
          </w:tcPr>
          <w:p w:rsidR="00D2654E" w:rsidRPr="00D2654E" w:rsidRDefault="00D2654E" w:rsidP="00217E97">
            <w:pPr>
              <w:rPr>
                <w:rFonts w:ascii="Times New Roman" w:hAnsi="Times New Roman" w:cs="Times New Roman"/>
              </w:rPr>
            </w:pPr>
            <w:r w:rsidRPr="00D2654E">
              <w:rPr>
                <w:rFonts w:ascii="Times New Roman" w:hAnsi="Times New Roman" w:cs="Times New Roman"/>
              </w:rPr>
              <w:t xml:space="preserve">Участник  </w:t>
            </w:r>
          </w:p>
          <w:p w:rsidR="00D2654E" w:rsidRPr="00D2654E" w:rsidRDefault="00D2654E" w:rsidP="00217E97">
            <w:pPr>
              <w:rPr>
                <w:rFonts w:ascii="Times New Roman" w:hAnsi="Times New Roman" w:cs="Times New Roman"/>
              </w:rPr>
            </w:pPr>
            <w:r w:rsidRPr="00D2654E">
              <w:rPr>
                <w:rFonts w:ascii="Times New Roman" w:hAnsi="Times New Roman" w:cs="Times New Roman"/>
              </w:rPr>
              <w:t>(ФИО полностью или полное название коллектива); базовая принадлежность, муниципальное образование, регион</w:t>
            </w:r>
          </w:p>
        </w:tc>
        <w:tc>
          <w:tcPr>
            <w:tcW w:w="1559" w:type="dxa"/>
          </w:tcPr>
          <w:p w:rsidR="00D2654E" w:rsidRPr="00D2654E" w:rsidRDefault="00D2654E" w:rsidP="00217E97">
            <w:pPr>
              <w:rPr>
                <w:rFonts w:ascii="Times New Roman" w:hAnsi="Times New Roman" w:cs="Times New Roman"/>
              </w:rPr>
            </w:pPr>
            <w:r w:rsidRPr="00D2654E">
              <w:rPr>
                <w:rFonts w:ascii="Times New Roman" w:hAnsi="Times New Roman" w:cs="Times New Roman"/>
              </w:rPr>
              <w:t xml:space="preserve">Исполняемый репертуар </w:t>
            </w:r>
          </w:p>
          <w:p w:rsidR="00D2654E" w:rsidRPr="00D2654E" w:rsidRDefault="00D2654E" w:rsidP="00217E97">
            <w:pPr>
              <w:rPr>
                <w:rFonts w:ascii="Times New Roman" w:eastAsia="Calibri" w:hAnsi="Times New Roman" w:cs="Times New Roman"/>
              </w:rPr>
            </w:pPr>
            <w:r w:rsidRPr="00D2654E">
              <w:rPr>
                <w:rFonts w:ascii="Times New Roman" w:hAnsi="Times New Roman" w:cs="Times New Roman"/>
              </w:rPr>
              <w:t xml:space="preserve">(название произведений, с указанием места записи </w:t>
            </w:r>
            <w:r w:rsidRPr="00D2654E">
              <w:rPr>
                <w:rFonts w:ascii="Times New Roman" w:eastAsia="Calibri" w:hAnsi="Times New Roman" w:cs="Times New Roman"/>
              </w:rPr>
              <w:t>песен)</w:t>
            </w:r>
          </w:p>
          <w:p w:rsidR="00D2654E" w:rsidRPr="00D2654E" w:rsidRDefault="00D2654E" w:rsidP="00217E97">
            <w:pPr>
              <w:rPr>
                <w:rFonts w:ascii="Times New Roman" w:eastAsia="Calibri" w:hAnsi="Times New Roman" w:cs="Times New Roman"/>
              </w:rPr>
            </w:pPr>
          </w:p>
          <w:p w:rsidR="00D2654E" w:rsidRPr="00D2654E" w:rsidRDefault="00D2654E" w:rsidP="00217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2654E" w:rsidRPr="00D2654E" w:rsidRDefault="00D2654E" w:rsidP="00217E97">
            <w:pPr>
              <w:rPr>
                <w:rFonts w:ascii="Times New Roman" w:hAnsi="Times New Roman" w:cs="Times New Roman"/>
              </w:rPr>
            </w:pPr>
            <w:r w:rsidRPr="00D2654E">
              <w:rPr>
                <w:rFonts w:ascii="Times New Roman" w:hAnsi="Times New Roman" w:cs="Times New Roman"/>
              </w:rPr>
              <w:t>ФИО руководителя коллектива,</w:t>
            </w:r>
          </w:p>
          <w:p w:rsidR="00D2654E" w:rsidRPr="00D2654E" w:rsidRDefault="00D2654E" w:rsidP="00217E97">
            <w:pPr>
              <w:rPr>
                <w:rFonts w:ascii="Times New Roman" w:hAnsi="Times New Roman" w:cs="Times New Roman"/>
              </w:rPr>
            </w:pPr>
          </w:p>
          <w:p w:rsidR="00D2654E" w:rsidRPr="00D2654E" w:rsidRDefault="00D2654E" w:rsidP="00217E97">
            <w:pPr>
              <w:rPr>
                <w:rFonts w:ascii="Times New Roman" w:hAnsi="Times New Roman" w:cs="Times New Roman"/>
              </w:rPr>
            </w:pPr>
            <w:r w:rsidRPr="00D2654E">
              <w:rPr>
                <w:rFonts w:ascii="Times New Roman" w:hAnsi="Times New Roman" w:cs="Times New Roman"/>
              </w:rPr>
              <w:t xml:space="preserve">номер телефона </w:t>
            </w:r>
          </w:p>
          <w:p w:rsidR="00D2654E" w:rsidRPr="00D2654E" w:rsidRDefault="00D2654E" w:rsidP="00217E97">
            <w:pPr>
              <w:rPr>
                <w:rFonts w:ascii="Times New Roman" w:hAnsi="Times New Roman" w:cs="Times New Roman"/>
              </w:rPr>
            </w:pPr>
            <w:r w:rsidRPr="00D2654E">
              <w:rPr>
                <w:rFonts w:ascii="Times New Roman" w:hAnsi="Times New Roman" w:cs="Times New Roman"/>
              </w:rPr>
              <w:t xml:space="preserve">и личный </w:t>
            </w:r>
            <w:r w:rsidRPr="00D2654E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D2654E">
              <w:rPr>
                <w:rFonts w:ascii="Times New Roman" w:hAnsi="Times New Roman" w:cs="Times New Roman"/>
                <w:b/>
              </w:rPr>
              <w:t>-</w:t>
            </w:r>
            <w:r w:rsidRPr="00D2654E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  <w:p w:rsidR="00D2654E" w:rsidRPr="00D2654E" w:rsidRDefault="00D2654E" w:rsidP="00217E97">
            <w:pPr>
              <w:rPr>
                <w:rFonts w:ascii="Times New Roman" w:hAnsi="Times New Roman" w:cs="Times New Roman"/>
              </w:rPr>
            </w:pPr>
            <w:r w:rsidRPr="00D2654E">
              <w:rPr>
                <w:rFonts w:ascii="Times New Roman" w:hAnsi="Times New Roman" w:cs="Times New Roman"/>
              </w:rPr>
              <w:t>(руководителя или участника)</w:t>
            </w:r>
          </w:p>
        </w:tc>
        <w:tc>
          <w:tcPr>
            <w:tcW w:w="970" w:type="dxa"/>
          </w:tcPr>
          <w:p w:rsidR="00D2654E" w:rsidRPr="00D2654E" w:rsidRDefault="00D2654E" w:rsidP="00217E97">
            <w:pPr>
              <w:rPr>
                <w:rFonts w:ascii="Times New Roman" w:hAnsi="Times New Roman" w:cs="Times New Roman"/>
              </w:rPr>
            </w:pPr>
            <w:r w:rsidRPr="00D2654E">
              <w:rPr>
                <w:rFonts w:ascii="Times New Roman" w:hAnsi="Times New Roman" w:cs="Times New Roman"/>
              </w:rPr>
              <w:t>Должность и место работы/учёбы в настоящее время</w:t>
            </w:r>
          </w:p>
        </w:tc>
        <w:tc>
          <w:tcPr>
            <w:tcW w:w="621" w:type="dxa"/>
          </w:tcPr>
          <w:p w:rsidR="00D2654E" w:rsidRPr="00D2654E" w:rsidRDefault="00D2654E" w:rsidP="00217E97">
            <w:pPr>
              <w:rPr>
                <w:rFonts w:ascii="Times New Roman" w:hAnsi="Times New Roman" w:cs="Times New Roman"/>
              </w:rPr>
            </w:pPr>
            <w:r w:rsidRPr="00D2654E">
              <w:rPr>
                <w:rFonts w:ascii="Times New Roman" w:hAnsi="Times New Roman" w:cs="Times New Roman"/>
              </w:rPr>
              <w:t>Учебное заведение и специальность, полученная ранее</w:t>
            </w:r>
          </w:p>
          <w:p w:rsidR="00D2654E" w:rsidRPr="00D2654E" w:rsidRDefault="00D2654E" w:rsidP="00217E97">
            <w:pPr>
              <w:rPr>
                <w:rFonts w:ascii="Times New Roman" w:hAnsi="Times New Roman" w:cs="Times New Roman"/>
              </w:rPr>
            </w:pPr>
          </w:p>
          <w:p w:rsidR="00D2654E" w:rsidRPr="00D2654E" w:rsidRDefault="00D2654E" w:rsidP="00217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:rsidR="00D2654E" w:rsidRPr="00D2654E" w:rsidRDefault="00D2654E" w:rsidP="00217E97">
            <w:pPr>
              <w:rPr>
                <w:rFonts w:ascii="Times New Roman" w:hAnsi="Times New Roman" w:cs="Times New Roman"/>
              </w:rPr>
            </w:pPr>
            <w:r w:rsidRPr="00D2654E">
              <w:rPr>
                <w:rFonts w:ascii="Times New Roman" w:hAnsi="Times New Roman" w:cs="Times New Roman"/>
              </w:rPr>
              <w:t>Индекс, прописка руководителя (участника)</w:t>
            </w:r>
          </w:p>
        </w:tc>
        <w:tc>
          <w:tcPr>
            <w:tcW w:w="621" w:type="dxa"/>
          </w:tcPr>
          <w:p w:rsidR="00D2654E" w:rsidRPr="00D2654E" w:rsidRDefault="00D2654E" w:rsidP="00217E97">
            <w:pPr>
              <w:rPr>
                <w:rFonts w:ascii="Times New Roman" w:hAnsi="Times New Roman" w:cs="Times New Roman"/>
              </w:rPr>
            </w:pPr>
            <w:r w:rsidRPr="00D2654E">
              <w:rPr>
                <w:rFonts w:ascii="Times New Roman" w:hAnsi="Times New Roman" w:cs="Times New Roman"/>
              </w:rPr>
              <w:t>Паспорт, ИНН, СНИЛС  руководителя (участника)</w:t>
            </w:r>
          </w:p>
        </w:tc>
        <w:tc>
          <w:tcPr>
            <w:tcW w:w="621" w:type="dxa"/>
          </w:tcPr>
          <w:p w:rsidR="00D2654E" w:rsidRPr="00D2654E" w:rsidRDefault="00D2654E" w:rsidP="00217E97">
            <w:pPr>
              <w:rPr>
                <w:rFonts w:ascii="Times New Roman" w:hAnsi="Times New Roman" w:cs="Times New Roman"/>
              </w:rPr>
            </w:pPr>
            <w:r w:rsidRPr="00D2654E">
              <w:rPr>
                <w:rFonts w:ascii="Times New Roman" w:hAnsi="Times New Roman" w:cs="Times New Roman"/>
              </w:rPr>
              <w:t xml:space="preserve">Возраст </w:t>
            </w:r>
          </w:p>
          <w:p w:rsidR="00D2654E" w:rsidRPr="00D2654E" w:rsidRDefault="00D2654E" w:rsidP="00217E97">
            <w:pPr>
              <w:rPr>
                <w:rFonts w:ascii="Times New Roman" w:hAnsi="Times New Roman" w:cs="Times New Roman"/>
              </w:rPr>
            </w:pPr>
            <w:r w:rsidRPr="00D2654E">
              <w:rPr>
                <w:rFonts w:ascii="Times New Roman" w:hAnsi="Times New Roman" w:cs="Times New Roman"/>
              </w:rPr>
              <w:t>от-до лет</w:t>
            </w:r>
          </w:p>
          <w:p w:rsidR="00D2654E" w:rsidRPr="00D2654E" w:rsidRDefault="00D2654E" w:rsidP="00217E97">
            <w:pPr>
              <w:rPr>
                <w:rFonts w:ascii="Times New Roman" w:hAnsi="Times New Roman" w:cs="Times New Roman"/>
              </w:rPr>
            </w:pPr>
            <w:r w:rsidRPr="00D2654E">
              <w:rPr>
                <w:rFonts w:ascii="Times New Roman" w:hAnsi="Times New Roman" w:cs="Times New Roman"/>
              </w:rPr>
              <w:t xml:space="preserve"> количество  жен/муж чел</w:t>
            </w:r>
          </w:p>
          <w:p w:rsidR="00D2654E" w:rsidRPr="00D2654E" w:rsidRDefault="00D2654E" w:rsidP="00217E97">
            <w:pPr>
              <w:rPr>
                <w:rFonts w:ascii="Times New Roman" w:hAnsi="Times New Roman" w:cs="Times New Roman"/>
              </w:rPr>
            </w:pPr>
            <w:r w:rsidRPr="00D2654E">
              <w:rPr>
                <w:rFonts w:ascii="Times New Roman" w:hAnsi="Times New Roman" w:cs="Times New Roman"/>
              </w:rPr>
              <w:t xml:space="preserve"> кол-во мест для </w:t>
            </w:r>
            <w:r w:rsidRPr="00D2654E">
              <w:rPr>
                <w:rFonts w:ascii="Times New Roman" w:hAnsi="Times New Roman" w:cs="Times New Roman"/>
              </w:rPr>
              <w:lastRenderedPageBreak/>
              <w:t>проживания</w:t>
            </w:r>
          </w:p>
        </w:tc>
        <w:tc>
          <w:tcPr>
            <w:tcW w:w="621" w:type="dxa"/>
          </w:tcPr>
          <w:p w:rsidR="00D2654E" w:rsidRPr="00D2654E" w:rsidRDefault="00D2654E" w:rsidP="00217E97">
            <w:pPr>
              <w:rPr>
                <w:rFonts w:ascii="Times New Roman" w:hAnsi="Times New Roman" w:cs="Times New Roman"/>
              </w:rPr>
            </w:pPr>
            <w:r w:rsidRPr="00D2654E">
              <w:rPr>
                <w:rFonts w:ascii="Times New Roman" w:hAnsi="Times New Roman" w:cs="Times New Roman"/>
              </w:rPr>
              <w:lastRenderedPageBreak/>
              <w:t>Участие все дни фестиваля, с ночлегом?</w:t>
            </w:r>
          </w:p>
        </w:tc>
      </w:tr>
      <w:tr w:rsidR="00D2654E" w:rsidRPr="00D2654E" w:rsidTr="00EA2F9B">
        <w:tc>
          <w:tcPr>
            <w:tcW w:w="959" w:type="dxa"/>
          </w:tcPr>
          <w:p w:rsidR="00D2654E" w:rsidRPr="00D2654E" w:rsidRDefault="00D2654E" w:rsidP="00217E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2654E" w:rsidRPr="00D2654E" w:rsidRDefault="00D2654E" w:rsidP="00217E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2654E" w:rsidRPr="00D2654E" w:rsidRDefault="00D2654E" w:rsidP="00217E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2654E" w:rsidRPr="00D2654E" w:rsidRDefault="00D2654E" w:rsidP="00217E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D2654E" w:rsidRPr="00D2654E" w:rsidRDefault="00D2654E" w:rsidP="00217E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</w:tcPr>
          <w:p w:rsidR="00D2654E" w:rsidRPr="00D2654E" w:rsidRDefault="00D2654E" w:rsidP="00217E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</w:tcPr>
          <w:p w:rsidR="00D2654E" w:rsidRPr="00D2654E" w:rsidRDefault="00D2654E" w:rsidP="00217E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</w:tcPr>
          <w:p w:rsidR="00D2654E" w:rsidRPr="00D2654E" w:rsidRDefault="00D2654E" w:rsidP="00217E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</w:tcPr>
          <w:p w:rsidR="00D2654E" w:rsidRPr="00D2654E" w:rsidRDefault="00D2654E" w:rsidP="00217E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</w:tcPr>
          <w:p w:rsidR="00D2654E" w:rsidRPr="00D2654E" w:rsidRDefault="00D2654E" w:rsidP="00217E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654E" w:rsidRPr="00D2654E" w:rsidTr="00EA2F9B">
        <w:tc>
          <w:tcPr>
            <w:tcW w:w="959" w:type="dxa"/>
          </w:tcPr>
          <w:p w:rsidR="00D2654E" w:rsidRPr="00D2654E" w:rsidRDefault="00D2654E" w:rsidP="00217E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2654E" w:rsidRPr="00D2654E" w:rsidRDefault="00D2654E" w:rsidP="00217E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2654E" w:rsidRPr="00D2654E" w:rsidRDefault="00D2654E" w:rsidP="00217E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2654E" w:rsidRPr="00D2654E" w:rsidRDefault="00D2654E" w:rsidP="00217E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D2654E" w:rsidRPr="00D2654E" w:rsidRDefault="00D2654E" w:rsidP="00217E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</w:tcPr>
          <w:p w:rsidR="00D2654E" w:rsidRPr="00D2654E" w:rsidRDefault="00D2654E" w:rsidP="00217E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</w:tcPr>
          <w:p w:rsidR="00D2654E" w:rsidRPr="00D2654E" w:rsidRDefault="00D2654E" w:rsidP="00217E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</w:tcPr>
          <w:p w:rsidR="00D2654E" w:rsidRPr="00D2654E" w:rsidRDefault="00D2654E" w:rsidP="00217E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</w:tcPr>
          <w:p w:rsidR="00D2654E" w:rsidRPr="00D2654E" w:rsidRDefault="00D2654E" w:rsidP="00217E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</w:tcPr>
          <w:p w:rsidR="00D2654E" w:rsidRPr="00D2654E" w:rsidRDefault="00D2654E" w:rsidP="00217E9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2654E" w:rsidRPr="00D2654E" w:rsidRDefault="00D2654E" w:rsidP="00217E97">
      <w:pPr>
        <w:spacing w:line="240" w:lineRule="auto"/>
        <w:rPr>
          <w:rFonts w:ascii="Times New Roman" w:hAnsi="Times New Roman" w:cs="Times New Roman"/>
          <w:b/>
        </w:rPr>
      </w:pPr>
    </w:p>
    <w:p w:rsidR="00D2654E" w:rsidRPr="00D2654E" w:rsidRDefault="00D2654E" w:rsidP="00217E97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2654E">
        <w:rPr>
          <w:rFonts w:ascii="Times New Roman" w:hAnsi="Times New Roman" w:cs="Times New Roman"/>
          <w:sz w:val="20"/>
          <w:szCs w:val="20"/>
        </w:rPr>
        <w:t xml:space="preserve">*** </w:t>
      </w:r>
      <w:r w:rsidRPr="00D2654E">
        <w:rPr>
          <w:rFonts w:ascii="Times New Roman" w:hAnsi="Times New Roman" w:cs="Times New Roman"/>
          <w:color w:val="FF0000"/>
          <w:sz w:val="20"/>
          <w:szCs w:val="20"/>
        </w:rPr>
        <w:t>В соответствии с требованиями статьи 9 Федерального закона от 27.07.2006 г.  «О персональных данных» № 152-ФЗ, подавая заявку на участие в конкурсе,  участник подтверждает, что с условиями проведения конкурса ознакомился, полностью их принимает и дает своё согласие на обработку оргкомитетом фестиваля личных персональных данных.</w:t>
      </w:r>
    </w:p>
    <w:p w:rsidR="00D2654E" w:rsidRPr="00D2654E" w:rsidRDefault="00D2654E" w:rsidP="00217E97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2654E" w:rsidRPr="00D2654E" w:rsidRDefault="00D2654E" w:rsidP="00217E97">
      <w:pPr>
        <w:spacing w:line="240" w:lineRule="auto"/>
        <w:rPr>
          <w:rFonts w:ascii="Times New Roman" w:hAnsi="Times New Roman" w:cs="Times New Roman"/>
        </w:rPr>
      </w:pPr>
    </w:p>
    <w:p w:rsidR="00D2654E" w:rsidRPr="00D2654E" w:rsidRDefault="00D2654E" w:rsidP="00217E97">
      <w:pPr>
        <w:pStyle w:val="a6"/>
        <w:ind w:left="0" w:right="693"/>
        <w:jc w:val="center"/>
        <w:rPr>
          <w:b/>
        </w:rPr>
      </w:pPr>
    </w:p>
    <w:sectPr w:rsidR="00D2654E" w:rsidRPr="00D2654E" w:rsidSect="00217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E382D"/>
    <w:multiLevelType w:val="hybridMultilevel"/>
    <w:tmpl w:val="B5146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67A41"/>
    <w:multiLevelType w:val="hybridMultilevel"/>
    <w:tmpl w:val="DA08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C7108"/>
    <w:multiLevelType w:val="hybridMultilevel"/>
    <w:tmpl w:val="1B6ECEBE"/>
    <w:lvl w:ilvl="0" w:tplc="FA5423F0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">
    <w:nsid w:val="288B1B52"/>
    <w:multiLevelType w:val="hybridMultilevel"/>
    <w:tmpl w:val="927E5A3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4178CF"/>
    <w:multiLevelType w:val="hybridMultilevel"/>
    <w:tmpl w:val="F2EA8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81F21"/>
    <w:multiLevelType w:val="hybridMultilevel"/>
    <w:tmpl w:val="287A4C9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510364"/>
    <w:multiLevelType w:val="hybridMultilevel"/>
    <w:tmpl w:val="85743D6A"/>
    <w:lvl w:ilvl="0" w:tplc="857A2C72">
      <w:numFmt w:val="bullet"/>
      <w:lvlText w:val="-"/>
      <w:lvlJc w:val="left"/>
      <w:pPr>
        <w:ind w:left="1520" w:hanging="164"/>
      </w:pPr>
      <w:rPr>
        <w:rFonts w:ascii="Times New Roman" w:eastAsia="Times New Roman" w:hAnsi="Times New Roman" w:cs="Times New Roman" w:hint="default"/>
        <w:spacing w:val="-4"/>
        <w:w w:val="99"/>
        <w:sz w:val="28"/>
        <w:szCs w:val="28"/>
        <w:lang w:val="ru-RU" w:eastAsia="ru-RU" w:bidi="ru-RU"/>
      </w:rPr>
    </w:lvl>
    <w:lvl w:ilvl="1" w:tplc="68088D74">
      <w:numFmt w:val="bullet"/>
      <w:lvlText w:val="•"/>
      <w:lvlJc w:val="left"/>
      <w:pPr>
        <w:ind w:left="2482" w:hanging="164"/>
      </w:pPr>
      <w:rPr>
        <w:rFonts w:hint="default"/>
        <w:lang w:val="ru-RU" w:eastAsia="ru-RU" w:bidi="ru-RU"/>
      </w:rPr>
    </w:lvl>
    <w:lvl w:ilvl="2" w:tplc="362CC384">
      <w:numFmt w:val="bullet"/>
      <w:lvlText w:val="•"/>
      <w:lvlJc w:val="left"/>
      <w:pPr>
        <w:ind w:left="3445" w:hanging="164"/>
      </w:pPr>
      <w:rPr>
        <w:rFonts w:hint="default"/>
        <w:lang w:val="ru-RU" w:eastAsia="ru-RU" w:bidi="ru-RU"/>
      </w:rPr>
    </w:lvl>
    <w:lvl w:ilvl="3" w:tplc="52AE33C8">
      <w:numFmt w:val="bullet"/>
      <w:lvlText w:val="•"/>
      <w:lvlJc w:val="left"/>
      <w:pPr>
        <w:ind w:left="4408" w:hanging="164"/>
      </w:pPr>
      <w:rPr>
        <w:rFonts w:hint="default"/>
        <w:lang w:val="ru-RU" w:eastAsia="ru-RU" w:bidi="ru-RU"/>
      </w:rPr>
    </w:lvl>
    <w:lvl w:ilvl="4" w:tplc="EF808A40">
      <w:numFmt w:val="bullet"/>
      <w:lvlText w:val="•"/>
      <w:lvlJc w:val="left"/>
      <w:pPr>
        <w:ind w:left="5371" w:hanging="164"/>
      </w:pPr>
      <w:rPr>
        <w:rFonts w:hint="default"/>
        <w:lang w:val="ru-RU" w:eastAsia="ru-RU" w:bidi="ru-RU"/>
      </w:rPr>
    </w:lvl>
    <w:lvl w:ilvl="5" w:tplc="1956371A">
      <w:numFmt w:val="bullet"/>
      <w:lvlText w:val="•"/>
      <w:lvlJc w:val="left"/>
      <w:pPr>
        <w:ind w:left="6334" w:hanging="164"/>
      </w:pPr>
      <w:rPr>
        <w:rFonts w:hint="default"/>
        <w:lang w:val="ru-RU" w:eastAsia="ru-RU" w:bidi="ru-RU"/>
      </w:rPr>
    </w:lvl>
    <w:lvl w:ilvl="6" w:tplc="7012C936">
      <w:numFmt w:val="bullet"/>
      <w:lvlText w:val="•"/>
      <w:lvlJc w:val="left"/>
      <w:pPr>
        <w:ind w:left="7296" w:hanging="164"/>
      </w:pPr>
      <w:rPr>
        <w:rFonts w:hint="default"/>
        <w:lang w:val="ru-RU" w:eastAsia="ru-RU" w:bidi="ru-RU"/>
      </w:rPr>
    </w:lvl>
    <w:lvl w:ilvl="7" w:tplc="B98005FC">
      <w:numFmt w:val="bullet"/>
      <w:lvlText w:val="•"/>
      <w:lvlJc w:val="left"/>
      <w:pPr>
        <w:ind w:left="8259" w:hanging="164"/>
      </w:pPr>
      <w:rPr>
        <w:rFonts w:hint="default"/>
        <w:lang w:val="ru-RU" w:eastAsia="ru-RU" w:bidi="ru-RU"/>
      </w:rPr>
    </w:lvl>
    <w:lvl w:ilvl="8" w:tplc="02AC02E2">
      <w:numFmt w:val="bullet"/>
      <w:lvlText w:val="•"/>
      <w:lvlJc w:val="left"/>
      <w:pPr>
        <w:ind w:left="9222" w:hanging="164"/>
      </w:pPr>
      <w:rPr>
        <w:rFonts w:hint="default"/>
        <w:lang w:val="ru-RU" w:eastAsia="ru-RU" w:bidi="ru-RU"/>
      </w:rPr>
    </w:lvl>
  </w:abstractNum>
  <w:abstractNum w:abstractNumId="7">
    <w:nsid w:val="2E6470AA"/>
    <w:multiLevelType w:val="hybridMultilevel"/>
    <w:tmpl w:val="F182B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40C29"/>
    <w:multiLevelType w:val="hybridMultilevel"/>
    <w:tmpl w:val="4DB8FA38"/>
    <w:lvl w:ilvl="0" w:tplc="68088D74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76613"/>
    <w:multiLevelType w:val="hybridMultilevel"/>
    <w:tmpl w:val="5650B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CB4E91"/>
    <w:multiLevelType w:val="hybridMultilevel"/>
    <w:tmpl w:val="BD642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284F2C"/>
    <w:multiLevelType w:val="hybridMultilevel"/>
    <w:tmpl w:val="37AC1F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015D3"/>
    <w:multiLevelType w:val="multilevel"/>
    <w:tmpl w:val="CDFC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8FC35B1"/>
    <w:multiLevelType w:val="hybridMultilevel"/>
    <w:tmpl w:val="0CF0CD6E"/>
    <w:lvl w:ilvl="0" w:tplc="0419000D">
      <w:start w:val="1"/>
      <w:numFmt w:val="bullet"/>
      <w:lvlText w:val=""/>
      <w:lvlJc w:val="left"/>
      <w:pPr>
        <w:ind w:left="812" w:hanging="361"/>
      </w:pPr>
      <w:rPr>
        <w:rFonts w:ascii="Wingdings" w:hAnsi="Wingdings" w:hint="default"/>
        <w:w w:val="100"/>
        <w:sz w:val="28"/>
        <w:szCs w:val="28"/>
        <w:lang w:val="ru-RU" w:eastAsia="ru-RU" w:bidi="ru-RU"/>
      </w:rPr>
    </w:lvl>
    <w:lvl w:ilvl="1" w:tplc="1586F584">
      <w:numFmt w:val="bullet"/>
      <w:lvlText w:val="-"/>
      <w:lvlJc w:val="left"/>
      <w:pPr>
        <w:ind w:left="812" w:hanging="244"/>
      </w:pPr>
      <w:rPr>
        <w:rFonts w:ascii="Times New Roman" w:eastAsia="Times New Roman" w:hAnsi="Times New Roman" w:cs="Times New Roman" w:hint="default"/>
        <w:spacing w:val="-11"/>
        <w:w w:val="99"/>
        <w:sz w:val="28"/>
        <w:szCs w:val="28"/>
        <w:lang w:val="ru-RU" w:eastAsia="ru-RU" w:bidi="ru-RU"/>
      </w:rPr>
    </w:lvl>
    <w:lvl w:ilvl="2" w:tplc="6052BCAE">
      <w:numFmt w:val="bullet"/>
      <w:lvlText w:val="•"/>
      <w:lvlJc w:val="left"/>
      <w:pPr>
        <w:ind w:left="2885" w:hanging="244"/>
      </w:pPr>
      <w:rPr>
        <w:rFonts w:hint="default"/>
        <w:lang w:val="ru-RU" w:eastAsia="ru-RU" w:bidi="ru-RU"/>
      </w:rPr>
    </w:lvl>
    <w:lvl w:ilvl="3" w:tplc="FF7CE734">
      <w:numFmt w:val="bullet"/>
      <w:lvlText w:val="•"/>
      <w:lvlJc w:val="left"/>
      <w:pPr>
        <w:ind w:left="3918" w:hanging="244"/>
      </w:pPr>
      <w:rPr>
        <w:rFonts w:hint="default"/>
        <w:lang w:val="ru-RU" w:eastAsia="ru-RU" w:bidi="ru-RU"/>
      </w:rPr>
    </w:lvl>
    <w:lvl w:ilvl="4" w:tplc="4AFC22E6">
      <w:numFmt w:val="bullet"/>
      <w:lvlText w:val="•"/>
      <w:lvlJc w:val="left"/>
      <w:pPr>
        <w:ind w:left="4951" w:hanging="244"/>
      </w:pPr>
      <w:rPr>
        <w:rFonts w:hint="default"/>
        <w:lang w:val="ru-RU" w:eastAsia="ru-RU" w:bidi="ru-RU"/>
      </w:rPr>
    </w:lvl>
    <w:lvl w:ilvl="5" w:tplc="4B6A9202">
      <w:numFmt w:val="bullet"/>
      <w:lvlText w:val="•"/>
      <w:lvlJc w:val="left"/>
      <w:pPr>
        <w:ind w:left="5984" w:hanging="244"/>
      </w:pPr>
      <w:rPr>
        <w:rFonts w:hint="default"/>
        <w:lang w:val="ru-RU" w:eastAsia="ru-RU" w:bidi="ru-RU"/>
      </w:rPr>
    </w:lvl>
    <w:lvl w:ilvl="6" w:tplc="E27E9B08">
      <w:numFmt w:val="bullet"/>
      <w:lvlText w:val="•"/>
      <w:lvlJc w:val="left"/>
      <w:pPr>
        <w:ind w:left="7016" w:hanging="244"/>
      </w:pPr>
      <w:rPr>
        <w:rFonts w:hint="default"/>
        <w:lang w:val="ru-RU" w:eastAsia="ru-RU" w:bidi="ru-RU"/>
      </w:rPr>
    </w:lvl>
    <w:lvl w:ilvl="7" w:tplc="F7F4F6EE">
      <w:numFmt w:val="bullet"/>
      <w:lvlText w:val="•"/>
      <w:lvlJc w:val="left"/>
      <w:pPr>
        <w:ind w:left="8049" w:hanging="244"/>
      </w:pPr>
      <w:rPr>
        <w:rFonts w:hint="default"/>
        <w:lang w:val="ru-RU" w:eastAsia="ru-RU" w:bidi="ru-RU"/>
      </w:rPr>
    </w:lvl>
    <w:lvl w:ilvl="8" w:tplc="AE2C7ACA">
      <w:numFmt w:val="bullet"/>
      <w:lvlText w:val="•"/>
      <w:lvlJc w:val="left"/>
      <w:pPr>
        <w:ind w:left="9082" w:hanging="244"/>
      </w:pPr>
      <w:rPr>
        <w:rFonts w:hint="default"/>
        <w:lang w:val="ru-RU" w:eastAsia="ru-RU" w:bidi="ru-RU"/>
      </w:rPr>
    </w:lvl>
  </w:abstractNum>
  <w:abstractNum w:abstractNumId="14">
    <w:nsid w:val="494B78C4"/>
    <w:multiLevelType w:val="hybridMultilevel"/>
    <w:tmpl w:val="73C8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94790"/>
    <w:multiLevelType w:val="hybridMultilevel"/>
    <w:tmpl w:val="4B5EB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42336"/>
    <w:multiLevelType w:val="hybridMultilevel"/>
    <w:tmpl w:val="FA32FB98"/>
    <w:lvl w:ilvl="0" w:tplc="DF960EDA">
      <w:numFmt w:val="bullet"/>
      <w:lvlText w:val=""/>
      <w:lvlJc w:val="left"/>
      <w:pPr>
        <w:ind w:left="81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1586F584">
      <w:numFmt w:val="bullet"/>
      <w:lvlText w:val="-"/>
      <w:lvlJc w:val="left"/>
      <w:pPr>
        <w:ind w:left="812" w:hanging="244"/>
      </w:pPr>
      <w:rPr>
        <w:rFonts w:ascii="Times New Roman" w:eastAsia="Times New Roman" w:hAnsi="Times New Roman" w:cs="Times New Roman" w:hint="default"/>
        <w:spacing w:val="-11"/>
        <w:w w:val="99"/>
        <w:sz w:val="28"/>
        <w:szCs w:val="28"/>
        <w:lang w:val="ru-RU" w:eastAsia="ru-RU" w:bidi="ru-RU"/>
      </w:rPr>
    </w:lvl>
    <w:lvl w:ilvl="2" w:tplc="6052BCAE">
      <w:numFmt w:val="bullet"/>
      <w:lvlText w:val="•"/>
      <w:lvlJc w:val="left"/>
      <w:pPr>
        <w:ind w:left="2885" w:hanging="244"/>
      </w:pPr>
      <w:rPr>
        <w:rFonts w:hint="default"/>
        <w:lang w:val="ru-RU" w:eastAsia="ru-RU" w:bidi="ru-RU"/>
      </w:rPr>
    </w:lvl>
    <w:lvl w:ilvl="3" w:tplc="FF7CE734">
      <w:numFmt w:val="bullet"/>
      <w:lvlText w:val="•"/>
      <w:lvlJc w:val="left"/>
      <w:pPr>
        <w:ind w:left="3918" w:hanging="244"/>
      </w:pPr>
      <w:rPr>
        <w:rFonts w:hint="default"/>
        <w:lang w:val="ru-RU" w:eastAsia="ru-RU" w:bidi="ru-RU"/>
      </w:rPr>
    </w:lvl>
    <w:lvl w:ilvl="4" w:tplc="4AFC22E6">
      <w:numFmt w:val="bullet"/>
      <w:lvlText w:val="•"/>
      <w:lvlJc w:val="left"/>
      <w:pPr>
        <w:ind w:left="4951" w:hanging="244"/>
      </w:pPr>
      <w:rPr>
        <w:rFonts w:hint="default"/>
        <w:lang w:val="ru-RU" w:eastAsia="ru-RU" w:bidi="ru-RU"/>
      </w:rPr>
    </w:lvl>
    <w:lvl w:ilvl="5" w:tplc="4B6A9202">
      <w:numFmt w:val="bullet"/>
      <w:lvlText w:val="•"/>
      <w:lvlJc w:val="left"/>
      <w:pPr>
        <w:ind w:left="5984" w:hanging="244"/>
      </w:pPr>
      <w:rPr>
        <w:rFonts w:hint="default"/>
        <w:lang w:val="ru-RU" w:eastAsia="ru-RU" w:bidi="ru-RU"/>
      </w:rPr>
    </w:lvl>
    <w:lvl w:ilvl="6" w:tplc="E27E9B08">
      <w:numFmt w:val="bullet"/>
      <w:lvlText w:val="•"/>
      <w:lvlJc w:val="left"/>
      <w:pPr>
        <w:ind w:left="7016" w:hanging="244"/>
      </w:pPr>
      <w:rPr>
        <w:rFonts w:hint="default"/>
        <w:lang w:val="ru-RU" w:eastAsia="ru-RU" w:bidi="ru-RU"/>
      </w:rPr>
    </w:lvl>
    <w:lvl w:ilvl="7" w:tplc="F7F4F6EE">
      <w:numFmt w:val="bullet"/>
      <w:lvlText w:val="•"/>
      <w:lvlJc w:val="left"/>
      <w:pPr>
        <w:ind w:left="8049" w:hanging="244"/>
      </w:pPr>
      <w:rPr>
        <w:rFonts w:hint="default"/>
        <w:lang w:val="ru-RU" w:eastAsia="ru-RU" w:bidi="ru-RU"/>
      </w:rPr>
    </w:lvl>
    <w:lvl w:ilvl="8" w:tplc="AE2C7ACA">
      <w:numFmt w:val="bullet"/>
      <w:lvlText w:val="•"/>
      <w:lvlJc w:val="left"/>
      <w:pPr>
        <w:ind w:left="9082" w:hanging="244"/>
      </w:pPr>
      <w:rPr>
        <w:rFonts w:hint="default"/>
        <w:lang w:val="ru-RU" w:eastAsia="ru-RU" w:bidi="ru-RU"/>
      </w:rPr>
    </w:lvl>
  </w:abstractNum>
  <w:abstractNum w:abstractNumId="17">
    <w:nsid w:val="53DC6171"/>
    <w:multiLevelType w:val="hybridMultilevel"/>
    <w:tmpl w:val="C776A9F6"/>
    <w:lvl w:ilvl="0" w:tplc="3F9EE5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E513DE"/>
    <w:multiLevelType w:val="hybridMultilevel"/>
    <w:tmpl w:val="BB2610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C70108D"/>
    <w:multiLevelType w:val="hybridMultilevel"/>
    <w:tmpl w:val="2D101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903292"/>
    <w:multiLevelType w:val="hybridMultilevel"/>
    <w:tmpl w:val="792063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0F9013B"/>
    <w:multiLevelType w:val="hybridMultilevel"/>
    <w:tmpl w:val="D21889E8"/>
    <w:lvl w:ilvl="0" w:tplc="04DA8A0C">
      <w:start w:val="1"/>
      <w:numFmt w:val="upperRoman"/>
      <w:lvlText w:val="%1"/>
      <w:lvlJc w:val="left"/>
      <w:pPr>
        <w:ind w:left="812" w:hanging="35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846A5BEE">
      <w:start w:val="1"/>
      <w:numFmt w:val="upperRoman"/>
      <w:lvlText w:val="%2."/>
      <w:lvlJc w:val="left"/>
      <w:pPr>
        <w:ind w:left="3353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2" w:tplc="0BDC6BFE">
      <w:numFmt w:val="bullet"/>
      <w:lvlText w:val="•"/>
      <w:lvlJc w:val="left"/>
      <w:pPr>
        <w:ind w:left="4225" w:hanging="720"/>
      </w:pPr>
      <w:rPr>
        <w:rFonts w:hint="default"/>
        <w:lang w:val="ru-RU" w:eastAsia="ru-RU" w:bidi="ru-RU"/>
      </w:rPr>
    </w:lvl>
    <w:lvl w:ilvl="3" w:tplc="569283DA">
      <w:numFmt w:val="bullet"/>
      <w:lvlText w:val="•"/>
      <w:lvlJc w:val="left"/>
      <w:pPr>
        <w:ind w:left="5090" w:hanging="720"/>
      </w:pPr>
      <w:rPr>
        <w:rFonts w:hint="default"/>
        <w:lang w:val="ru-RU" w:eastAsia="ru-RU" w:bidi="ru-RU"/>
      </w:rPr>
    </w:lvl>
    <w:lvl w:ilvl="4" w:tplc="AF7EF922">
      <w:numFmt w:val="bullet"/>
      <w:lvlText w:val="•"/>
      <w:lvlJc w:val="left"/>
      <w:pPr>
        <w:ind w:left="5956" w:hanging="720"/>
      </w:pPr>
      <w:rPr>
        <w:rFonts w:hint="default"/>
        <w:lang w:val="ru-RU" w:eastAsia="ru-RU" w:bidi="ru-RU"/>
      </w:rPr>
    </w:lvl>
    <w:lvl w:ilvl="5" w:tplc="1F2AE17A">
      <w:numFmt w:val="bullet"/>
      <w:lvlText w:val="•"/>
      <w:lvlJc w:val="left"/>
      <w:pPr>
        <w:ind w:left="6821" w:hanging="720"/>
      </w:pPr>
      <w:rPr>
        <w:rFonts w:hint="default"/>
        <w:lang w:val="ru-RU" w:eastAsia="ru-RU" w:bidi="ru-RU"/>
      </w:rPr>
    </w:lvl>
    <w:lvl w:ilvl="6" w:tplc="C19891FE">
      <w:numFmt w:val="bullet"/>
      <w:lvlText w:val="•"/>
      <w:lvlJc w:val="left"/>
      <w:pPr>
        <w:ind w:left="7686" w:hanging="720"/>
      </w:pPr>
      <w:rPr>
        <w:rFonts w:hint="default"/>
        <w:lang w:val="ru-RU" w:eastAsia="ru-RU" w:bidi="ru-RU"/>
      </w:rPr>
    </w:lvl>
    <w:lvl w:ilvl="7" w:tplc="4418A93C">
      <w:numFmt w:val="bullet"/>
      <w:lvlText w:val="•"/>
      <w:lvlJc w:val="left"/>
      <w:pPr>
        <w:ind w:left="8552" w:hanging="720"/>
      </w:pPr>
      <w:rPr>
        <w:rFonts w:hint="default"/>
        <w:lang w:val="ru-RU" w:eastAsia="ru-RU" w:bidi="ru-RU"/>
      </w:rPr>
    </w:lvl>
    <w:lvl w:ilvl="8" w:tplc="DD2C9270">
      <w:numFmt w:val="bullet"/>
      <w:lvlText w:val="•"/>
      <w:lvlJc w:val="left"/>
      <w:pPr>
        <w:ind w:left="9417" w:hanging="720"/>
      </w:pPr>
      <w:rPr>
        <w:rFonts w:hint="default"/>
        <w:lang w:val="ru-RU" w:eastAsia="ru-RU" w:bidi="ru-RU"/>
      </w:rPr>
    </w:lvl>
  </w:abstractNum>
  <w:abstractNum w:abstractNumId="22">
    <w:nsid w:val="630574FE"/>
    <w:multiLevelType w:val="hybridMultilevel"/>
    <w:tmpl w:val="23EA0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565033"/>
    <w:multiLevelType w:val="hybridMultilevel"/>
    <w:tmpl w:val="F590373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1FF0F4C"/>
    <w:multiLevelType w:val="hybridMultilevel"/>
    <w:tmpl w:val="F870642A"/>
    <w:lvl w:ilvl="0" w:tplc="35C89ACE">
      <w:numFmt w:val="bullet"/>
      <w:lvlText w:val=""/>
      <w:lvlJc w:val="left"/>
      <w:pPr>
        <w:ind w:left="812" w:hanging="433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CC478DC">
      <w:numFmt w:val="bullet"/>
      <w:lvlText w:val="-"/>
      <w:lvlJc w:val="left"/>
      <w:pPr>
        <w:ind w:left="812" w:hanging="236"/>
      </w:pPr>
      <w:rPr>
        <w:rFonts w:ascii="Times New Roman" w:eastAsia="Times New Roman" w:hAnsi="Times New Roman" w:cs="Times New Roman" w:hint="default"/>
        <w:i/>
        <w:spacing w:val="-6"/>
        <w:w w:val="99"/>
        <w:sz w:val="28"/>
        <w:szCs w:val="28"/>
        <w:lang w:val="ru-RU" w:eastAsia="ru-RU" w:bidi="ru-RU"/>
      </w:rPr>
    </w:lvl>
    <w:lvl w:ilvl="2" w:tplc="2A4ACF82">
      <w:numFmt w:val="bullet"/>
      <w:lvlText w:val="•"/>
      <w:lvlJc w:val="left"/>
      <w:pPr>
        <w:ind w:left="2885" w:hanging="236"/>
      </w:pPr>
      <w:rPr>
        <w:rFonts w:hint="default"/>
        <w:lang w:val="ru-RU" w:eastAsia="ru-RU" w:bidi="ru-RU"/>
      </w:rPr>
    </w:lvl>
    <w:lvl w:ilvl="3" w:tplc="699C1B3A">
      <w:numFmt w:val="bullet"/>
      <w:lvlText w:val="•"/>
      <w:lvlJc w:val="left"/>
      <w:pPr>
        <w:ind w:left="3918" w:hanging="236"/>
      </w:pPr>
      <w:rPr>
        <w:rFonts w:hint="default"/>
        <w:lang w:val="ru-RU" w:eastAsia="ru-RU" w:bidi="ru-RU"/>
      </w:rPr>
    </w:lvl>
    <w:lvl w:ilvl="4" w:tplc="EE969A46">
      <w:numFmt w:val="bullet"/>
      <w:lvlText w:val="•"/>
      <w:lvlJc w:val="left"/>
      <w:pPr>
        <w:ind w:left="4951" w:hanging="236"/>
      </w:pPr>
      <w:rPr>
        <w:rFonts w:hint="default"/>
        <w:lang w:val="ru-RU" w:eastAsia="ru-RU" w:bidi="ru-RU"/>
      </w:rPr>
    </w:lvl>
    <w:lvl w:ilvl="5" w:tplc="F9CA3F86">
      <w:numFmt w:val="bullet"/>
      <w:lvlText w:val="•"/>
      <w:lvlJc w:val="left"/>
      <w:pPr>
        <w:ind w:left="5984" w:hanging="236"/>
      </w:pPr>
      <w:rPr>
        <w:rFonts w:hint="default"/>
        <w:lang w:val="ru-RU" w:eastAsia="ru-RU" w:bidi="ru-RU"/>
      </w:rPr>
    </w:lvl>
    <w:lvl w:ilvl="6" w:tplc="789A14BC">
      <w:numFmt w:val="bullet"/>
      <w:lvlText w:val="•"/>
      <w:lvlJc w:val="left"/>
      <w:pPr>
        <w:ind w:left="7016" w:hanging="236"/>
      </w:pPr>
      <w:rPr>
        <w:rFonts w:hint="default"/>
        <w:lang w:val="ru-RU" w:eastAsia="ru-RU" w:bidi="ru-RU"/>
      </w:rPr>
    </w:lvl>
    <w:lvl w:ilvl="7" w:tplc="AF40C2A0">
      <w:numFmt w:val="bullet"/>
      <w:lvlText w:val="•"/>
      <w:lvlJc w:val="left"/>
      <w:pPr>
        <w:ind w:left="8049" w:hanging="236"/>
      </w:pPr>
      <w:rPr>
        <w:rFonts w:hint="default"/>
        <w:lang w:val="ru-RU" w:eastAsia="ru-RU" w:bidi="ru-RU"/>
      </w:rPr>
    </w:lvl>
    <w:lvl w:ilvl="8" w:tplc="FE9073CC">
      <w:numFmt w:val="bullet"/>
      <w:lvlText w:val="•"/>
      <w:lvlJc w:val="left"/>
      <w:pPr>
        <w:ind w:left="9082" w:hanging="236"/>
      </w:pPr>
      <w:rPr>
        <w:rFonts w:hint="default"/>
        <w:lang w:val="ru-RU" w:eastAsia="ru-RU" w:bidi="ru-RU"/>
      </w:rPr>
    </w:lvl>
  </w:abstractNum>
  <w:abstractNum w:abstractNumId="25">
    <w:nsid w:val="7425739B"/>
    <w:multiLevelType w:val="hybridMultilevel"/>
    <w:tmpl w:val="8E62D8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7D87505"/>
    <w:multiLevelType w:val="hybridMultilevel"/>
    <w:tmpl w:val="990258B8"/>
    <w:lvl w:ilvl="0" w:tplc="F90E52C2">
      <w:start w:val="1"/>
      <w:numFmt w:val="decimal"/>
      <w:lvlText w:val="%1."/>
      <w:lvlJc w:val="left"/>
      <w:pPr>
        <w:ind w:left="812" w:hanging="713"/>
        <w:jc w:val="right"/>
      </w:pPr>
      <w:rPr>
        <w:rFonts w:ascii="Times New Roman" w:eastAsiaTheme="minorHAnsi" w:hAnsi="Times New Roman" w:cstheme="minorBidi"/>
        <w:spacing w:val="-5"/>
        <w:w w:val="100"/>
        <w:sz w:val="28"/>
        <w:szCs w:val="28"/>
        <w:lang w:val="ru-RU" w:eastAsia="ru-RU" w:bidi="ru-RU"/>
      </w:rPr>
    </w:lvl>
    <w:lvl w:ilvl="1" w:tplc="A2B454A0">
      <w:start w:val="1"/>
      <w:numFmt w:val="decimal"/>
      <w:lvlText w:val="%2."/>
      <w:lvlJc w:val="left"/>
      <w:pPr>
        <w:ind w:left="812" w:hanging="3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ru-RU" w:bidi="ru-RU"/>
      </w:rPr>
    </w:lvl>
    <w:lvl w:ilvl="2" w:tplc="E8D015AC">
      <w:numFmt w:val="bullet"/>
      <w:lvlText w:val="•"/>
      <w:lvlJc w:val="left"/>
      <w:pPr>
        <w:ind w:left="2885" w:hanging="364"/>
      </w:pPr>
      <w:rPr>
        <w:rFonts w:hint="default"/>
        <w:lang w:val="ru-RU" w:eastAsia="ru-RU" w:bidi="ru-RU"/>
      </w:rPr>
    </w:lvl>
    <w:lvl w:ilvl="3" w:tplc="C49AEF3C">
      <w:numFmt w:val="bullet"/>
      <w:lvlText w:val="•"/>
      <w:lvlJc w:val="left"/>
      <w:pPr>
        <w:ind w:left="3918" w:hanging="364"/>
      </w:pPr>
      <w:rPr>
        <w:rFonts w:hint="default"/>
        <w:lang w:val="ru-RU" w:eastAsia="ru-RU" w:bidi="ru-RU"/>
      </w:rPr>
    </w:lvl>
    <w:lvl w:ilvl="4" w:tplc="4F78289A">
      <w:numFmt w:val="bullet"/>
      <w:lvlText w:val="•"/>
      <w:lvlJc w:val="left"/>
      <w:pPr>
        <w:ind w:left="4951" w:hanging="364"/>
      </w:pPr>
      <w:rPr>
        <w:rFonts w:hint="default"/>
        <w:lang w:val="ru-RU" w:eastAsia="ru-RU" w:bidi="ru-RU"/>
      </w:rPr>
    </w:lvl>
    <w:lvl w:ilvl="5" w:tplc="FD646AF0">
      <w:numFmt w:val="bullet"/>
      <w:lvlText w:val="•"/>
      <w:lvlJc w:val="left"/>
      <w:pPr>
        <w:ind w:left="5984" w:hanging="364"/>
      </w:pPr>
      <w:rPr>
        <w:rFonts w:hint="default"/>
        <w:lang w:val="ru-RU" w:eastAsia="ru-RU" w:bidi="ru-RU"/>
      </w:rPr>
    </w:lvl>
    <w:lvl w:ilvl="6" w:tplc="18F247A6">
      <w:numFmt w:val="bullet"/>
      <w:lvlText w:val="•"/>
      <w:lvlJc w:val="left"/>
      <w:pPr>
        <w:ind w:left="7016" w:hanging="364"/>
      </w:pPr>
      <w:rPr>
        <w:rFonts w:hint="default"/>
        <w:lang w:val="ru-RU" w:eastAsia="ru-RU" w:bidi="ru-RU"/>
      </w:rPr>
    </w:lvl>
    <w:lvl w:ilvl="7" w:tplc="1C22AB38">
      <w:numFmt w:val="bullet"/>
      <w:lvlText w:val="•"/>
      <w:lvlJc w:val="left"/>
      <w:pPr>
        <w:ind w:left="8049" w:hanging="364"/>
      </w:pPr>
      <w:rPr>
        <w:rFonts w:hint="default"/>
        <w:lang w:val="ru-RU" w:eastAsia="ru-RU" w:bidi="ru-RU"/>
      </w:rPr>
    </w:lvl>
    <w:lvl w:ilvl="8" w:tplc="030419F6">
      <w:numFmt w:val="bullet"/>
      <w:lvlText w:val="•"/>
      <w:lvlJc w:val="left"/>
      <w:pPr>
        <w:ind w:left="9082" w:hanging="364"/>
      </w:pPr>
      <w:rPr>
        <w:rFonts w:hint="default"/>
        <w:lang w:val="ru-RU" w:eastAsia="ru-RU" w:bidi="ru-RU"/>
      </w:rPr>
    </w:lvl>
  </w:abstractNum>
  <w:abstractNum w:abstractNumId="27">
    <w:nsid w:val="786F103D"/>
    <w:multiLevelType w:val="hybridMultilevel"/>
    <w:tmpl w:val="3E8270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E00286"/>
    <w:multiLevelType w:val="hybridMultilevel"/>
    <w:tmpl w:val="2A4AE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E64A29"/>
    <w:multiLevelType w:val="hybridMultilevel"/>
    <w:tmpl w:val="7B54C708"/>
    <w:lvl w:ilvl="0" w:tplc="04190001">
      <w:start w:val="1"/>
      <w:numFmt w:val="bullet"/>
      <w:lvlText w:val=""/>
      <w:lvlJc w:val="left"/>
      <w:pPr>
        <w:ind w:left="2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</w:abstractNum>
  <w:abstractNum w:abstractNumId="30">
    <w:nsid w:val="7D0F04F1"/>
    <w:multiLevelType w:val="hybridMultilevel"/>
    <w:tmpl w:val="7E503C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7"/>
  </w:num>
  <w:num w:numId="4">
    <w:abstractNumId w:val="1"/>
  </w:num>
  <w:num w:numId="5">
    <w:abstractNumId w:val="4"/>
  </w:num>
  <w:num w:numId="6">
    <w:abstractNumId w:val="22"/>
  </w:num>
  <w:num w:numId="7">
    <w:abstractNumId w:val="19"/>
  </w:num>
  <w:num w:numId="8">
    <w:abstractNumId w:val="28"/>
  </w:num>
  <w:num w:numId="9">
    <w:abstractNumId w:val="10"/>
  </w:num>
  <w:num w:numId="10">
    <w:abstractNumId w:val="7"/>
  </w:num>
  <w:num w:numId="11">
    <w:abstractNumId w:val="0"/>
  </w:num>
  <w:num w:numId="12">
    <w:abstractNumId w:val="14"/>
  </w:num>
  <w:num w:numId="13">
    <w:abstractNumId w:val="15"/>
  </w:num>
  <w:num w:numId="14">
    <w:abstractNumId w:val="3"/>
  </w:num>
  <w:num w:numId="15">
    <w:abstractNumId w:val="6"/>
  </w:num>
  <w:num w:numId="16">
    <w:abstractNumId w:val="24"/>
  </w:num>
  <w:num w:numId="17">
    <w:abstractNumId w:val="26"/>
  </w:num>
  <w:num w:numId="18">
    <w:abstractNumId w:val="21"/>
  </w:num>
  <w:num w:numId="19">
    <w:abstractNumId w:val="16"/>
  </w:num>
  <w:num w:numId="20">
    <w:abstractNumId w:val="8"/>
  </w:num>
  <w:num w:numId="21">
    <w:abstractNumId w:val="13"/>
  </w:num>
  <w:num w:numId="22">
    <w:abstractNumId w:val="20"/>
  </w:num>
  <w:num w:numId="23">
    <w:abstractNumId w:val="30"/>
  </w:num>
  <w:num w:numId="24">
    <w:abstractNumId w:val="18"/>
  </w:num>
  <w:num w:numId="25">
    <w:abstractNumId w:val="11"/>
  </w:num>
  <w:num w:numId="26">
    <w:abstractNumId w:val="25"/>
  </w:num>
  <w:num w:numId="27">
    <w:abstractNumId w:val="5"/>
  </w:num>
  <w:num w:numId="28">
    <w:abstractNumId w:val="23"/>
  </w:num>
  <w:num w:numId="29">
    <w:abstractNumId w:val="29"/>
  </w:num>
  <w:num w:numId="30">
    <w:abstractNumId w:val="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7FDD"/>
    <w:rsid w:val="00021317"/>
    <w:rsid w:val="0002167D"/>
    <w:rsid w:val="00051E24"/>
    <w:rsid w:val="000766B5"/>
    <w:rsid w:val="000809F7"/>
    <w:rsid w:val="000A3A85"/>
    <w:rsid w:val="000B2896"/>
    <w:rsid w:val="000B789F"/>
    <w:rsid w:val="000F6E38"/>
    <w:rsid w:val="00117625"/>
    <w:rsid w:val="0015710A"/>
    <w:rsid w:val="001A25A4"/>
    <w:rsid w:val="001D7FDD"/>
    <w:rsid w:val="001F12BB"/>
    <w:rsid w:val="002040D5"/>
    <w:rsid w:val="00215034"/>
    <w:rsid w:val="00217E97"/>
    <w:rsid w:val="00230BB3"/>
    <w:rsid w:val="0024796E"/>
    <w:rsid w:val="00262FB8"/>
    <w:rsid w:val="00283AE8"/>
    <w:rsid w:val="002C6F81"/>
    <w:rsid w:val="00332758"/>
    <w:rsid w:val="003A5B1E"/>
    <w:rsid w:val="003B4149"/>
    <w:rsid w:val="00412B9B"/>
    <w:rsid w:val="00430E52"/>
    <w:rsid w:val="004353B2"/>
    <w:rsid w:val="00441D95"/>
    <w:rsid w:val="00452997"/>
    <w:rsid w:val="004B0ABF"/>
    <w:rsid w:val="004C4F53"/>
    <w:rsid w:val="004C55B3"/>
    <w:rsid w:val="004F0C7A"/>
    <w:rsid w:val="005241D4"/>
    <w:rsid w:val="00525BFD"/>
    <w:rsid w:val="00541B94"/>
    <w:rsid w:val="00542B00"/>
    <w:rsid w:val="00570DC1"/>
    <w:rsid w:val="005F3D6D"/>
    <w:rsid w:val="0061437C"/>
    <w:rsid w:val="006178D0"/>
    <w:rsid w:val="0064590C"/>
    <w:rsid w:val="0065640D"/>
    <w:rsid w:val="00665626"/>
    <w:rsid w:val="00677B4C"/>
    <w:rsid w:val="00686754"/>
    <w:rsid w:val="006D543F"/>
    <w:rsid w:val="007066E9"/>
    <w:rsid w:val="00745497"/>
    <w:rsid w:val="0075400E"/>
    <w:rsid w:val="00754AB7"/>
    <w:rsid w:val="007752BA"/>
    <w:rsid w:val="007A2BC7"/>
    <w:rsid w:val="007F14B9"/>
    <w:rsid w:val="00881B1A"/>
    <w:rsid w:val="00895DAD"/>
    <w:rsid w:val="008E2409"/>
    <w:rsid w:val="008F360D"/>
    <w:rsid w:val="00926906"/>
    <w:rsid w:val="0096578D"/>
    <w:rsid w:val="009F6B66"/>
    <w:rsid w:val="00A66D55"/>
    <w:rsid w:val="00AB0CAC"/>
    <w:rsid w:val="00B010FD"/>
    <w:rsid w:val="00B24543"/>
    <w:rsid w:val="00B26513"/>
    <w:rsid w:val="00B94344"/>
    <w:rsid w:val="00BA2793"/>
    <w:rsid w:val="00BB4A3C"/>
    <w:rsid w:val="00C1762F"/>
    <w:rsid w:val="00C561E5"/>
    <w:rsid w:val="00C92872"/>
    <w:rsid w:val="00CE1038"/>
    <w:rsid w:val="00D00DB4"/>
    <w:rsid w:val="00D2654E"/>
    <w:rsid w:val="00D31945"/>
    <w:rsid w:val="00D55AD1"/>
    <w:rsid w:val="00D6278B"/>
    <w:rsid w:val="00D7738A"/>
    <w:rsid w:val="00DC3111"/>
    <w:rsid w:val="00DC57A8"/>
    <w:rsid w:val="00E00B4E"/>
    <w:rsid w:val="00E07429"/>
    <w:rsid w:val="00E554C1"/>
    <w:rsid w:val="00E665FD"/>
    <w:rsid w:val="00E8051A"/>
    <w:rsid w:val="00EC614C"/>
    <w:rsid w:val="00EE442B"/>
    <w:rsid w:val="00EE44CD"/>
    <w:rsid w:val="00EF6DBB"/>
    <w:rsid w:val="00F2771B"/>
    <w:rsid w:val="00F41700"/>
    <w:rsid w:val="00F572CA"/>
    <w:rsid w:val="00FB2B0F"/>
    <w:rsid w:val="00FB5AA6"/>
    <w:rsid w:val="00F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B4"/>
  </w:style>
  <w:style w:type="paragraph" w:styleId="1">
    <w:name w:val="heading 1"/>
    <w:basedOn w:val="a"/>
    <w:next w:val="a"/>
    <w:link w:val="10"/>
    <w:uiPriority w:val="9"/>
    <w:qFormat/>
    <w:rsid w:val="000213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81B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1B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mment-right-informer-wr">
    <w:name w:val="comment-right-informer-wr"/>
    <w:basedOn w:val="a0"/>
    <w:rsid w:val="00881B1A"/>
  </w:style>
  <w:style w:type="paragraph" w:styleId="a4">
    <w:name w:val="List Paragraph"/>
    <w:basedOn w:val="a"/>
    <w:uiPriority w:val="34"/>
    <w:qFormat/>
    <w:rsid w:val="00051E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1762F"/>
  </w:style>
  <w:style w:type="character" w:styleId="a5">
    <w:name w:val="Hyperlink"/>
    <w:basedOn w:val="a0"/>
    <w:uiPriority w:val="99"/>
    <w:unhideWhenUsed/>
    <w:rsid w:val="00C176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213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ody Text"/>
    <w:basedOn w:val="a"/>
    <w:link w:val="a7"/>
    <w:uiPriority w:val="1"/>
    <w:qFormat/>
    <w:rsid w:val="00021317"/>
    <w:pPr>
      <w:widowControl w:val="0"/>
      <w:autoSpaceDE w:val="0"/>
      <w:autoSpaceDN w:val="0"/>
      <w:spacing w:after="0" w:line="240" w:lineRule="auto"/>
      <w:ind w:left="81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02131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3A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5B1E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745497"/>
    <w:rPr>
      <w:b/>
      <w:bCs/>
    </w:rPr>
  </w:style>
  <w:style w:type="table" w:styleId="ab">
    <w:name w:val="Table Grid"/>
    <w:basedOn w:val="a1"/>
    <w:uiPriority w:val="59"/>
    <w:rsid w:val="00D26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B4"/>
  </w:style>
  <w:style w:type="paragraph" w:styleId="1">
    <w:name w:val="heading 1"/>
    <w:basedOn w:val="a"/>
    <w:next w:val="a"/>
    <w:link w:val="10"/>
    <w:uiPriority w:val="9"/>
    <w:qFormat/>
    <w:rsid w:val="000213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81B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1B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mment-right-informer-wr">
    <w:name w:val="comment-right-informer-wr"/>
    <w:basedOn w:val="a0"/>
    <w:rsid w:val="00881B1A"/>
  </w:style>
  <w:style w:type="paragraph" w:styleId="a4">
    <w:name w:val="List Paragraph"/>
    <w:basedOn w:val="a"/>
    <w:uiPriority w:val="34"/>
    <w:qFormat/>
    <w:rsid w:val="00051E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1762F"/>
  </w:style>
  <w:style w:type="character" w:styleId="a5">
    <w:name w:val="Hyperlink"/>
    <w:basedOn w:val="a0"/>
    <w:uiPriority w:val="99"/>
    <w:unhideWhenUsed/>
    <w:rsid w:val="00C176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213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ody Text"/>
    <w:basedOn w:val="a"/>
    <w:link w:val="a7"/>
    <w:uiPriority w:val="1"/>
    <w:qFormat/>
    <w:rsid w:val="00021317"/>
    <w:pPr>
      <w:widowControl w:val="0"/>
      <w:autoSpaceDE w:val="0"/>
      <w:autoSpaceDN w:val="0"/>
      <w:spacing w:after="0" w:line="240" w:lineRule="auto"/>
      <w:ind w:left="81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02131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3A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5B1E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745497"/>
    <w:rPr>
      <w:b/>
      <w:bCs/>
    </w:rPr>
  </w:style>
  <w:style w:type="table" w:styleId="ab">
    <w:name w:val="Table Grid"/>
    <w:basedOn w:val="a1"/>
    <w:uiPriority w:val="59"/>
    <w:rsid w:val="00D26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kyltyra-gdk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atalia_kond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61B0E-3D1C-4130-A95F-6D4F524A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ОНД</cp:lastModifiedBy>
  <cp:revision>27</cp:revision>
  <cp:lastPrinted>2022-02-15T06:51:00Z</cp:lastPrinted>
  <dcterms:created xsi:type="dcterms:W3CDTF">2022-02-15T10:48:00Z</dcterms:created>
  <dcterms:modified xsi:type="dcterms:W3CDTF">2024-06-06T14:21:00Z</dcterms:modified>
</cp:coreProperties>
</file>